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72" w:rsidRPr="00BA7FBD" w:rsidRDefault="00A26F55" w:rsidP="003C7172">
      <w:pPr>
        <w:pStyle w:val="Heading1"/>
        <w:ind w:left="-630" w:right="-450"/>
        <w:rPr>
          <w:rFonts w:ascii="Arial" w:hAnsi="Arial" w:cs="Arial"/>
        </w:rPr>
      </w:pPr>
      <w:r>
        <w:rPr>
          <w:rFonts w:ascii="Arial" w:hAnsi="Arial" w:cs="Arial"/>
        </w:rPr>
        <w:t>Council Meeting 2018</w:t>
      </w:r>
      <w:r w:rsidR="003C7172">
        <w:rPr>
          <w:rFonts w:ascii="Arial" w:hAnsi="Arial" w:cs="Arial"/>
        </w:rPr>
        <w:t xml:space="preserve"> Donor/Recipient Meeting Nominations</w:t>
      </w:r>
    </w:p>
    <w:p w:rsidR="003C7172" w:rsidRDefault="003C7172" w:rsidP="003C7172">
      <w:pPr>
        <w:ind w:left="-630" w:right="-450"/>
        <w:rPr>
          <w:rFonts w:ascii="Arial" w:hAnsi="Arial" w:cs="Arial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Pr="00034CCE" w:rsidRDefault="003C7172" w:rsidP="003C7172">
      <w:pPr>
        <w:ind w:left="-630" w:right="187"/>
        <w:rPr>
          <w:rFonts w:ascii="Arial" w:hAnsi="Arial" w:cs="Arial"/>
          <w:b/>
          <w:sz w:val="22"/>
          <w:szCs w:val="22"/>
        </w:rPr>
      </w:pPr>
      <w:r w:rsidRPr="00034CCE">
        <w:rPr>
          <w:rFonts w:ascii="Arial" w:hAnsi="Arial" w:cs="Arial"/>
          <w:b/>
          <w:sz w:val="22"/>
          <w:szCs w:val="22"/>
        </w:rPr>
        <w:t>The National Marrow Donor Program</w:t>
      </w:r>
      <w:r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(NMDP)/Be The Match</w:t>
      </w:r>
      <w:r w:rsidR="00D435B3" w:rsidRPr="00034CCE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034CCE">
        <w:rPr>
          <w:rFonts w:ascii="Arial" w:hAnsi="Arial" w:cs="Arial"/>
          <w:b/>
          <w:sz w:val="22"/>
          <w:szCs w:val="22"/>
        </w:rPr>
        <w:t xml:space="preserve"> is seeking nominations of individuals to be featured at future donor-recipient meetings, including Council Meeting. </w:t>
      </w:r>
    </w:p>
    <w:p w:rsidR="003C7172" w:rsidRDefault="003C7172" w:rsidP="003C7172">
      <w:pPr>
        <w:ind w:right="187"/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ind w:left="-360" w:right="187" w:hanging="270"/>
        <w:rPr>
          <w:rFonts w:ascii="Arial" w:hAnsi="Arial" w:cs="Arial"/>
          <w:b/>
        </w:rPr>
      </w:pPr>
      <w:r w:rsidRPr="005004E8">
        <w:rPr>
          <w:rFonts w:ascii="Arial" w:hAnsi="Arial" w:cs="Arial"/>
          <w:b/>
          <w:u w:val="single"/>
        </w:rPr>
        <w:t>Minimum</w:t>
      </w:r>
      <w:r w:rsidRPr="005004E8">
        <w:rPr>
          <w:rFonts w:ascii="Arial" w:hAnsi="Arial" w:cs="Arial"/>
          <w:b/>
        </w:rPr>
        <w:t xml:space="preserve"> criteria for nominations (donors and recipients):</w:t>
      </w:r>
    </w:p>
    <w:p w:rsidR="003C7172" w:rsidRPr="00034CCE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-180" w:hanging="270"/>
        <w:rPr>
          <w:rFonts w:ascii="Arial" w:hAnsi="Arial" w:cs="Arial"/>
          <w:sz w:val="22"/>
          <w:szCs w:val="22"/>
        </w:rPr>
      </w:pPr>
      <w:r w:rsidRPr="00034CCE">
        <w:rPr>
          <w:rFonts w:ascii="Arial" w:hAnsi="Arial" w:cs="Arial"/>
          <w:sz w:val="22"/>
          <w:szCs w:val="22"/>
        </w:rPr>
        <w:t>Be a donor or recipient of a matched, unrelated transplant facilitated by NMDP/Be The Match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At least one year post transplant / post donation 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In good health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Able to travel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to meet in public, before an audience</w:t>
      </w:r>
    </w:p>
    <w:p w:rsidR="003C7172" w:rsidRPr="005004E8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Willing and able to participate in media interviews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Be warm, friendly, eager to share their story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much information as possible about both the donor and the recipient</w:t>
      </w:r>
    </w:p>
    <w:p w:rsidR="003C7172" w:rsidRDefault="003C7172" w:rsidP="003C7172">
      <w:pPr>
        <w:numPr>
          <w:ilvl w:val="0"/>
          <w:numId w:val="3"/>
        </w:numPr>
        <w:tabs>
          <w:tab w:val="clear" w:pos="0"/>
          <w:tab w:val="num" w:pos="360"/>
        </w:tabs>
        <w:ind w:left="-360" w:right="187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provide photos for videos shown at Council Meeting</w:t>
      </w:r>
    </w:p>
    <w:p w:rsidR="003C7172" w:rsidRPr="00CB4007" w:rsidRDefault="003C7172" w:rsidP="003C7172">
      <w:pPr>
        <w:numPr>
          <w:ilvl w:val="1"/>
          <w:numId w:val="3"/>
        </w:numPr>
        <w:tabs>
          <w:tab w:val="clear" w:pos="1440"/>
          <w:tab w:val="num" w:pos="180"/>
        </w:tabs>
        <w:ind w:left="180" w:right="187" w:hanging="180"/>
        <w:rPr>
          <w:rFonts w:ascii="Arial" w:hAnsi="Arial" w:cs="Arial"/>
          <w:b/>
          <w:sz w:val="22"/>
          <w:szCs w:val="22"/>
        </w:rPr>
      </w:pPr>
      <w:r w:rsidRPr="00CB4007">
        <w:rPr>
          <w:rFonts w:ascii="Arial" w:hAnsi="Arial" w:cs="Arial"/>
          <w:b/>
          <w:sz w:val="22"/>
          <w:szCs w:val="22"/>
        </w:rPr>
        <w:t>These videos run around two minutes and ideally require around 30 photos</w:t>
      </w:r>
    </w:p>
    <w:p w:rsidR="003C7172" w:rsidRPr="005004E8" w:rsidRDefault="003C7172" w:rsidP="003C7172">
      <w:pPr>
        <w:ind w:left="360" w:right="187"/>
        <w:rPr>
          <w:rFonts w:ascii="Arial" w:hAnsi="Arial" w:cs="Arial"/>
          <w:b/>
        </w:rPr>
      </w:pPr>
    </w:p>
    <w:tbl>
      <w:tblPr>
        <w:tblW w:w="10677" w:type="dxa"/>
        <w:tblInd w:w="-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5415"/>
      </w:tblGrid>
      <w:tr w:rsidR="003C7172" w:rsidRPr="005004E8" w:rsidTr="00E64F31">
        <w:trPr>
          <w:trHeight w:val="465"/>
        </w:trPr>
        <w:tc>
          <w:tcPr>
            <w:tcW w:w="10677" w:type="dxa"/>
            <w:gridSpan w:val="2"/>
          </w:tcPr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u w:val="single"/>
              </w:rPr>
              <w:t>Bonus</w:t>
            </w:r>
            <w:r w:rsidRPr="005004E8">
              <w:rPr>
                <w:rFonts w:ascii="Arial" w:hAnsi="Arial" w:cs="Arial"/>
                <w:b/>
              </w:rPr>
              <w:t xml:space="preserve"> considerations!</w:t>
            </w:r>
          </w:p>
          <w:p w:rsidR="003C7172" w:rsidRPr="005004E8" w:rsidRDefault="003C7172" w:rsidP="00E64F31">
            <w:pPr>
              <w:ind w:left="360" w:right="187" w:hanging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4E8">
              <w:rPr>
                <w:rFonts w:ascii="Arial" w:hAnsi="Arial" w:cs="Arial"/>
                <w:sz w:val="20"/>
                <w:szCs w:val="20"/>
              </w:rPr>
              <w:t xml:space="preserve">The following kinds of detail make donor/recipient meetings especially rewarding and motivational! </w:t>
            </w:r>
          </w:p>
        </w:tc>
      </w:tr>
      <w:tr w:rsidR="003C7172" w:rsidRPr="005004E8" w:rsidTr="00E64F31">
        <w:trPr>
          <w:trHeight w:val="4549"/>
        </w:trPr>
        <w:tc>
          <w:tcPr>
            <w:tcW w:w="5262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Donor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motivation for joining and donating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Example of donor’s commitment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Overcame barriers to donate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Used NMDP/Be The Match donor advocacy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recipient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</w:rPr>
            </w:pPr>
          </w:p>
        </w:tc>
        <w:tc>
          <w:tcPr>
            <w:tcW w:w="5414" w:type="dxa"/>
          </w:tcPr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  <w:r w:rsidRPr="005004E8">
              <w:rPr>
                <w:rFonts w:ascii="Arial" w:hAnsi="Arial" w:cs="Arial"/>
                <w:b/>
                <w:sz w:val="22"/>
                <w:szCs w:val="22"/>
              </w:rPr>
              <w:t>Recipient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background story – work, school, family, hobbies, interests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Interesting transplant details that highlight science – challenging search, clinical trial, reduced intensity, dual cord, etc.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support network of family/friends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Received NMDP/Be The Match patient assistance or search support services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Prior, anonymous correspondence with donor – eagerness to meet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Demonstrated enthusiasm for our mission (Volunteerism, advocacy, recruiting efforts)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Inspiring recovery/post-transplant achievement</w:t>
            </w:r>
          </w:p>
          <w:p w:rsidR="003C7172" w:rsidRPr="005004E8" w:rsidRDefault="003C7172" w:rsidP="00E64F31">
            <w:pPr>
              <w:numPr>
                <w:ilvl w:val="0"/>
                <w:numId w:val="4"/>
              </w:numPr>
              <w:ind w:right="187" w:hanging="23"/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Some aspect of story touches on importance of increasing cultural diversity on registry</w:t>
            </w:r>
          </w:p>
          <w:p w:rsidR="003C7172" w:rsidRPr="005004E8" w:rsidRDefault="003C7172" w:rsidP="00E64F31">
            <w:pPr>
              <w:ind w:right="187" w:hanging="23"/>
              <w:rPr>
                <w:rFonts w:ascii="Arial" w:hAnsi="Arial" w:cs="Arial"/>
                <w:b/>
              </w:rPr>
            </w:pPr>
          </w:p>
        </w:tc>
      </w:tr>
    </w:tbl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lastRenderedPageBreak/>
        <w:t xml:space="preserve">All nominations will be kept on file with the Marketing &amp; Communications Department for consideration for events as opportunities arise. </w:t>
      </w:r>
    </w:p>
    <w:p w:rsidR="003C7172" w:rsidRPr="005004E8" w:rsidRDefault="003C7172" w:rsidP="003C7172">
      <w:pPr>
        <w:rPr>
          <w:rFonts w:ascii="Arial" w:hAnsi="Arial" w:cs="Arial"/>
          <w:sz w:val="21"/>
          <w:szCs w:val="21"/>
        </w:rPr>
      </w:pPr>
    </w:p>
    <w:p w:rsidR="003C7172" w:rsidRPr="005004E8" w:rsidRDefault="003C7172" w:rsidP="003C7172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/>
        <w:jc w:val="center"/>
        <w:rPr>
          <w:rFonts w:cs="Arial"/>
          <w:sz w:val="28"/>
          <w:szCs w:val="28"/>
          <w:u w:val="single"/>
        </w:rPr>
      </w:pPr>
      <w:r w:rsidRPr="005004E8">
        <w:rPr>
          <w:rFonts w:cs="Arial"/>
          <w:sz w:val="28"/>
          <w:szCs w:val="28"/>
          <w:u w:val="single"/>
        </w:rPr>
        <w:t>Return Nomination Forms to</w:t>
      </w:r>
      <w:r>
        <w:rPr>
          <w:rFonts w:cs="Arial"/>
          <w:sz w:val="28"/>
          <w:szCs w:val="28"/>
          <w:u w:val="single"/>
        </w:rPr>
        <w:t xml:space="preserve"> awards@nmdp.org</w:t>
      </w:r>
    </w:p>
    <w:p w:rsidR="003C7172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You may submit more than one nomination</w:t>
      </w:r>
      <w:r w:rsidRPr="005004E8">
        <w:rPr>
          <w:rFonts w:ascii="Arial" w:hAnsi="Arial" w:cs="Arial"/>
          <w:b/>
          <w:sz w:val="22"/>
          <w:szCs w:val="22"/>
        </w:rPr>
        <w:t xml:space="preserve">. </w:t>
      </w:r>
      <w:r w:rsidRPr="00A26F55">
        <w:rPr>
          <w:rFonts w:ascii="Arial" w:hAnsi="Arial" w:cs="Arial"/>
          <w:b/>
          <w:color w:val="FF0000"/>
          <w:sz w:val="22"/>
          <w:szCs w:val="22"/>
        </w:rPr>
        <w:t xml:space="preserve">Nominations must be received by Friday, </w:t>
      </w:r>
      <w:r w:rsidR="00234E28">
        <w:rPr>
          <w:rFonts w:ascii="Arial" w:hAnsi="Arial" w:cs="Arial"/>
          <w:b/>
          <w:color w:val="FF0000"/>
          <w:sz w:val="22"/>
          <w:szCs w:val="22"/>
        </w:rPr>
        <w:t>July 27</w:t>
      </w:r>
      <w:bookmarkStart w:id="0" w:name="_GoBack"/>
      <w:bookmarkEnd w:id="0"/>
      <w:r w:rsidR="00A26F55" w:rsidRPr="00A26F55">
        <w:rPr>
          <w:rFonts w:ascii="Arial" w:hAnsi="Arial" w:cs="Arial"/>
          <w:b/>
          <w:color w:val="FF0000"/>
          <w:sz w:val="22"/>
          <w:szCs w:val="22"/>
        </w:rPr>
        <w:t>, 2018</w:t>
      </w:r>
      <w:r w:rsidRPr="00A26F55">
        <w:rPr>
          <w:rFonts w:ascii="Arial" w:hAnsi="Arial" w:cs="Arial"/>
          <w:b/>
          <w:color w:val="FF0000"/>
          <w:sz w:val="22"/>
          <w:szCs w:val="22"/>
        </w:rPr>
        <w:t xml:space="preserve"> for consideration for this year’s Council.</w:t>
      </w:r>
      <w:r w:rsidRPr="00A26F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5004E8">
        <w:rPr>
          <w:rFonts w:ascii="Arial" w:hAnsi="Arial" w:cs="Arial"/>
          <w:sz w:val="22"/>
          <w:szCs w:val="22"/>
        </w:rPr>
        <w:t>We also encourage you to submit nominations year-round.</w:t>
      </w:r>
    </w:p>
    <w:p w:rsidR="00D435B3" w:rsidRPr="005004E8" w:rsidRDefault="00D435B3" w:rsidP="003C7172">
      <w:pPr>
        <w:rPr>
          <w:rFonts w:ascii="Arial" w:hAnsi="Arial" w:cs="Arial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>If your nominee is chosen, we will contact you for more information, including: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Copies of signed consents from the donor and recipient to exchange information  </w:t>
      </w:r>
    </w:p>
    <w:p w:rsidR="003C7172" w:rsidRPr="005004E8" w:rsidRDefault="003C7172" w:rsidP="003C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004E8">
        <w:rPr>
          <w:rFonts w:ascii="Arial" w:hAnsi="Arial" w:cs="Arial"/>
          <w:sz w:val="22"/>
          <w:szCs w:val="22"/>
        </w:rPr>
        <w:t xml:space="preserve">Other background information if available: newspaper articles, videotapes of television coverage or photos  </w:t>
      </w:r>
    </w:p>
    <w:p w:rsidR="003C7172" w:rsidRPr="005004E8" w:rsidRDefault="003C7172" w:rsidP="003C7172">
      <w:pPr>
        <w:rPr>
          <w:rFonts w:ascii="Arial" w:hAnsi="Arial" w:cs="Arial"/>
          <w:sz w:val="22"/>
          <w:szCs w:val="22"/>
        </w:rPr>
      </w:pPr>
    </w:p>
    <w:p w:rsidR="003C7172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>Email or fax the completed nomination form to</w:t>
      </w:r>
      <w:r w:rsidRPr="005004E8">
        <w:rPr>
          <w:rFonts w:ascii="Arial" w:hAnsi="Arial" w:cs="Arial"/>
          <w:sz w:val="22"/>
          <w:szCs w:val="22"/>
        </w:rPr>
        <w:t xml:space="preserve">: </w:t>
      </w:r>
      <w:r w:rsidRPr="005004E8">
        <w:rPr>
          <w:rFonts w:ascii="Arial" w:hAnsi="Arial" w:cs="Arial"/>
          <w:b/>
          <w:sz w:val="22"/>
          <w:szCs w:val="22"/>
        </w:rPr>
        <w:t>awards@nmdp.org or (612) 627-5877</w:t>
      </w:r>
      <w:r w:rsidR="00D435B3">
        <w:rPr>
          <w:rFonts w:ascii="Arial" w:hAnsi="Arial" w:cs="Arial"/>
          <w:b/>
          <w:sz w:val="22"/>
          <w:szCs w:val="22"/>
        </w:rPr>
        <w:t xml:space="preserve">; Attn: </w:t>
      </w:r>
      <w:r w:rsidR="004A203A">
        <w:rPr>
          <w:rFonts w:ascii="Arial" w:hAnsi="Arial" w:cs="Arial"/>
          <w:b/>
          <w:sz w:val="22"/>
          <w:szCs w:val="22"/>
        </w:rPr>
        <w:t>Sarah Rockholt</w:t>
      </w:r>
    </w:p>
    <w:p w:rsidR="00D435B3" w:rsidRDefault="00D435B3" w:rsidP="003C7172">
      <w:pPr>
        <w:rPr>
          <w:rFonts w:ascii="Arial" w:hAnsi="Arial" w:cs="Arial"/>
          <w:b/>
          <w:sz w:val="22"/>
          <w:szCs w:val="22"/>
        </w:rPr>
      </w:pPr>
    </w:p>
    <w:p w:rsidR="00D435B3" w:rsidRPr="005004E8" w:rsidRDefault="00D435B3" w:rsidP="003C7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questions, please contact </w:t>
      </w:r>
      <w:r w:rsidR="004A203A">
        <w:rPr>
          <w:rFonts w:ascii="Arial" w:hAnsi="Arial" w:cs="Arial"/>
          <w:b/>
          <w:sz w:val="22"/>
          <w:szCs w:val="22"/>
        </w:rPr>
        <w:t xml:space="preserve">Sarah Rockholt at </w:t>
      </w:r>
      <w:hyperlink r:id="rId7" w:history="1">
        <w:r w:rsidRPr="0056595D">
          <w:rPr>
            <w:rStyle w:val="Hyperlink"/>
            <w:rFonts w:ascii="Arial" w:hAnsi="Arial" w:cs="Arial"/>
            <w:b/>
            <w:sz w:val="22"/>
            <w:szCs w:val="22"/>
          </w:rPr>
          <w:t>awards@nmdp.org</w:t>
        </w:r>
      </w:hyperlink>
      <w:r>
        <w:rPr>
          <w:rFonts w:ascii="Arial" w:hAnsi="Arial" w:cs="Arial"/>
          <w:b/>
          <w:sz w:val="22"/>
          <w:szCs w:val="22"/>
        </w:rPr>
        <w:t xml:space="preserve">  </w:t>
      </w:r>
    </w:p>
    <w:p w:rsidR="003C7172" w:rsidRPr="005004E8" w:rsidRDefault="003C7172" w:rsidP="003C7172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0790" w:type="dxa"/>
            <w:tcBorders>
              <w:bottom w:val="nil"/>
            </w:tcBorders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Nominator Information</w:t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COMMENTS  \* FirstCap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FILLIN   \* MERGEFORMAT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Center 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Center 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rPr>
                <w:rFonts w:ascii="Arial" w:hAnsi="Arial" w:cs="Arial"/>
              </w:rPr>
            </w:pPr>
            <w:r w:rsidRPr="005004E8">
              <w:rPr>
                <w:rFonts w:ascii="Arial" w:hAnsi="Arial" w:cs="Arial"/>
                <w:sz w:val="22"/>
                <w:szCs w:val="22"/>
              </w:rPr>
              <w:t>City: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State: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004E8">
              <w:rPr>
                <w:rFonts w:ascii="Arial" w:hAnsi="Arial" w:cs="Arial"/>
                <w:sz w:val="22"/>
                <w:szCs w:val="22"/>
              </w:rPr>
              <w:t xml:space="preserve">                                    Zip: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5004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C7172" w:rsidRPr="005004E8" w:rsidTr="00E64F31">
        <w:tc>
          <w:tcPr>
            <w:tcW w:w="1079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Telephone Number: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Fax: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pStyle w:val="BodyText"/>
        <w:spacing w:after="120"/>
        <w:rPr>
          <w:rFonts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3C7172" w:rsidRPr="005004E8" w:rsidTr="00E64F31">
        <w:tc>
          <w:tcPr>
            <w:tcW w:w="8630" w:type="dxa"/>
            <w:shd w:val="clear" w:color="000000" w:fill="B3B3B3"/>
          </w:tcPr>
          <w:p w:rsidR="003C7172" w:rsidRPr="005004E8" w:rsidRDefault="003C7172" w:rsidP="00E64F31">
            <w:pPr>
              <w:pStyle w:val="BodyText"/>
              <w:jc w:val="center"/>
              <w:rPr>
                <w:rFonts w:cs="Arial"/>
                <w:b/>
                <w:sz w:val="24"/>
                <w:szCs w:val="24"/>
              </w:rPr>
            </w:pPr>
            <w:r w:rsidRPr="005004E8">
              <w:rPr>
                <w:rFonts w:cs="Arial"/>
                <w:b/>
                <w:sz w:val="24"/>
                <w:szCs w:val="24"/>
              </w:rPr>
              <w:t>Donor Information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Name: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Date of Birth: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Donor ID #: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Donor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Donation Date: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Occupation: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Donor Center Coordinator: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Center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              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State: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Cell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            Country of Residency: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, including South Asian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8630" w:type="dxa"/>
            <w:shd w:val="clear" w:color="000000" w:fill="auto"/>
          </w:tcPr>
          <w:p w:rsidR="003C7172" w:rsidRPr="005004E8" w:rsidRDefault="003C7172" w:rsidP="00910B9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 or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Alaska Native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="00910B91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Multiracial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p w:rsidR="003C7172" w:rsidRPr="005004E8" w:rsidRDefault="003C7172" w:rsidP="003C7172">
      <w:pPr>
        <w:pStyle w:val="Title"/>
        <w:rPr>
          <w:rFonts w:ascii="Arial" w:hAnsi="Arial" w:cs="Arial"/>
          <w:i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C7172" w:rsidRPr="005004E8" w:rsidTr="00E64F31">
        <w:tc>
          <w:tcPr>
            <w:tcW w:w="11016" w:type="dxa"/>
            <w:shd w:val="clear" w:color="000000" w:fill="B3B3B3"/>
          </w:tcPr>
          <w:p w:rsidR="003C7172" w:rsidRPr="005004E8" w:rsidRDefault="003C7172" w:rsidP="00E64F31">
            <w:pPr>
              <w:pStyle w:val="Title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5004E8">
              <w:rPr>
                <w:rFonts w:ascii="Arial" w:hAnsi="Arial" w:cs="Arial"/>
                <w:sz w:val="24"/>
                <w:szCs w:val="24"/>
                <w:u w:val="none"/>
              </w:rPr>
              <w:t>Recipient Information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Name: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Date of Birth: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Recipient ID #: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Transplant Center: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Transplant Coordinator: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  <w:t xml:space="preserve">                           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Center Tel: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</w:pPr>
            <w:proofErr w:type="spellStart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>Diagnosis</w:t>
            </w:r>
            <w:proofErr w:type="spellEnd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: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  <w:lang w:val="fr-FR"/>
              </w:rPr>
              <w:t xml:space="preserve">                              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Diagnosis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Transplant Date: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Address: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City: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    State: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   Zip: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Home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Cell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                                Work Tel: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Email:                                            Occupation:                     Country of Residency:  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Race/Ethnicity:</w:t>
            </w:r>
            <w:bookmarkStart w:id="1" w:name="Check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bookmarkEnd w:id="1"/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White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Black/African American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Asian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Hispanic/Latino</w:t>
            </w:r>
          </w:p>
        </w:tc>
      </w:tr>
      <w:tr w:rsidR="003C7172" w:rsidRPr="005004E8" w:rsidTr="00E64F31">
        <w:tc>
          <w:tcPr>
            <w:tcW w:w="11016" w:type="dxa"/>
            <w:shd w:val="clear" w:color="000000" w:fill="auto"/>
          </w:tcPr>
          <w:p w:rsidR="003C7172" w:rsidRPr="005004E8" w:rsidRDefault="003C7172" w:rsidP="00E64F3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Native Hawaiian/Pacific Islander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American Indian/Alaska Native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ab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FORMCHECKBOX </w:instrText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="00234E2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Other: 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instrText xml:space="preserve"> FORMTEXT </w:instrTex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separate"/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cs="Arial"/>
                <w:b w:val="0"/>
                <w:noProof/>
                <w:sz w:val="22"/>
                <w:szCs w:val="22"/>
                <w:u w:val="none"/>
              </w:rPr>
              <w:t> </w:t>
            </w:r>
            <w:r w:rsidRPr="005004E8">
              <w:rPr>
                <w:rFonts w:ascii="Arial" w:hAnsi="Arial" w:cs="Arial"/>
                <w:b w:val="0"/>
                <w:sz w:val="22"/>
                <w:szCs w:val="22"/>
                <w:u w:val="none"/>
              </w:rPr>
              <w:fldChar w:fldCharType="end"/>
            </w:r>
          </w:p>
        </w:tc>
      </w:tr>
    </w:tbl>
    <w:p w:rsidR="003C7172" w:rsidRPr="005004E8" w:rsidRDefault="003C7172" w:rsidP="003C7172">
      <w:pPr>
        <w:rPr>
          <w:rFonts w:ascii="Arial" w:hAnsi="Arial" w:cs="Arial"/>
          <w:b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ab/>
      </w: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sz w:val="22"/>
          <w:szCs w:val="22"/>
        </w:rPr>
        <w:t xml:space="preserve">What are your nominee’s current circumstances regarding health, scheduling and availability to travel? Please include any special </w:t>
      </w:r>
      <w:r w:rsidRPr="005004E8">
        <w:rPr>
          <w:rFonts w:ascii="Arial" w:hAnsi="Arial" w:cs="Arial"/>
          <w:b/>
          <w:color w:val="000000"/>
          <w:sz w:val="22"/>
          <w:szCs w:val="22"/>
        </w:rPr>
        <w:t>circum</w:t>
      </w:r>
      <w:r>
        <w:rPr>
          <w:rFonts w:ascii="Arial" w:hAnsi="Arial" w:cs="Arial"/>
          <w:b/>
          <w:color w:val="000000"/>
          <w:sz w:val="22"/>
          <w:szCs w:val="22"/>
        </w:rPr>
        <w:t xml:space="preserve">stances or restrictions that NMDP/Be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 xml:space="preserve"> Match</w:t>
      </w: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 should be aware of.</w:t>
      </w:r>
      <w:r w:rsidRPr="005004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3C7172" w:rsidRPr="005004E8" w:rsidRDefault="003C7172" w:rsidP="003C7172">
      <w:pPr>
        <w:rPr>
          <w:rFonts w:ascii="Arial" w:hAnsi="Arial" w:cs="Arial"/>
          <w:b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rPr>
          <w:rFonts w:ascii="Arial" w:hAnsi="Arial" w:cs="Arial"/>
          <w:color w:val="000000"/>
          <w:sz w:val="22"/>
          <w:szCs w:val="22"/>
        </w:rPr>
      </w:pPr>
    </w:p>
    <w:p w:rsidR="003C7172" w:rsidRPr="005004E8" w:rsidRDefault="003C7172" w:rsidP="003C7172">
      <w:pPr>
        <w:numPr>
          <w:ilvl w:val="0"/>
          <w:numId w:val="2"/>
        </w:numPr>
        <w:rPr>
          <w:rFonts w:ascii="Arial" w:hAnsi="Arial" w:cs="Arial"/>
          <w:b/>
          <w:color w:val="000000"/>
          <w:sz w:val="22"/>
          <w:szCs w:val="22"/>
        </w:rPr>
      </w:pPr>
      <w:r w:rsidRPr="005004E8">
        <w:rPr>
          <w:rFonts w:ascii="Arial" w:hAnsi="Arial" w:cs="Arial"/>
          <w:b/>
          <w:color w:val="000000"/>
          <w:sz w:val="22"/>
          <w:szCs w:val="22"/>
        </w:rPr>
        <w:t xml:space="preserve">What makes your nominee’s story especially inspiring or motivational? Please provide as much background as possible. You may attach additional pages. </w:t>
      </w:r>
      <w:r w:rsidRPr="005004E8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04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5004E8">
        <w:rPr>
          <w:rFonts w:ascii="Arial" w:hAnsi="Arial" w:cs="Arial"/>
          <w:b/>
          <w:sz w:val="22"/>
          <w:szCs w:val="22"/>
        </w:rPr>
      </w:r>
      <w:r w:rsidRPr="005004E8">
        <w:rPr>
          <w:rFonts w:ascii="Arial" w:hAnsi="Arial" w:cs="Arial"/>
          <w:b/>
          <w:sz w:val="22"/>
          <w:szCs w:val="22"/>
        </w:rPr>
        <w:fldChar w:fldCharType="separate"/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cs="Arial"/>
          <w:b/>
          <w:noProof/>
          <w:sz w:val="22"/>
          <w:szCs w:val="22"/>
        </w:rPr>
        <w:t> </w:t>
      </w:r>
      <w:r w:rsidRPr="005004E8">
        <w:rPr>
          <w:rFonts w:ascii="Arial" w:hAnsi="Arial" w:cs="Arial"/>
          <w:b/>
          <w:sz w:val="22"/>
          <w:szCs w:val="22"/>
        </w:rPr>
        <w:fldChar w:fldCharType="end"/>
      </w:r>
    </w:p>
    <w:p w:rsidR="003C7172" w:rsidRPr="00BA7FBD" w:rsidRDefault="003C7172" w:rsidP="003C7172">
      <w:pPr>
        <w:ind w:left="-630" w:right="-450"/>
        <w:rPr>
          <w:rFonts w:ascii="Arial" w:hAnsi="Arial" w:cs="Arial"/>
        </w:rPr>
      </w:pPr>
    </w:p>
    <w:p w:rsidR="00393DE0" w:rsidRDefault="00234E28"/>
    <w:sectPr w:rsidR="00393DE0" w:rsidSect="00223B3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B30" w:rsidRDefault="00223B30" w:rsidP="00223B30">
      <w:r>
        <w:separator/>
      </w:r>
    </w:p>
  </w:endnote>
  <w:endnote w:type="continuationSeparator" w:id="0">
    <w:p w:rsidR="00223B30" w:rsidRDefault="00223B30" w:rsidP="0022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0" w:rsidRDefault="00223B30" w:rsidP="00223B30">
    <w:pPr>
      <w:pStyle w:val="Footer"/>
      <w:ind w:hanging="1440"/>
    </w:pPr>
    <w:r>
      <w:rPr>
        <w:noProof/>
      </w:rPr>
      <w:drawing>
        <wp:inline distT="0" distB="0" distL="0" distR="0">
          <wp:extent cx="7772400" cy="1054589"/>
          <wp:effectExtent l="0" t="0" r="0" b="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uncil 2016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27" cy="1078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B30" w:rsidRDefault="00223B30" w:rsidP="00223B30">
      <w:r>
        <w:separator/>
      </w:r>
    </w:p>
  </w:footnote>
  <w:footnote w:type="continuationSeparator" w:id="0">
    <w:p w:rsidR="00223B30" w:rsidRDefault="00223B30" w:rsidP="0022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30" w:rsidRDefault="00223B30" w:rsidP="00223B30">
    <w:pPr>
      <w:pStyle w:val="Header"/>
      <w:ind w:hanging="1440"/>
    </w:pPr>
    <w:r>
      <w:rPr>
        <w:noProof/>
      </w:rPr>
      <w:drawing>
        <wp:inline distT="0" distB="0" distL="0" distR="0">
          <wp:extent cx="7772400" cy="1771210"/>
          <wp:effectExtent l="0" t="0" r="0" b="63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cil 2016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7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D2F"/>
    <w:multiLevelType w:val="hybridMultilevel"/>
    <w:tmpl w:val="F056A082"/>
    <w:lvl w:ilvl="0" w:tplc="51267668">
      <w:start w:val="1"/>
      <w:numFmt w:val="bullet"/>
      <w:lvlText w:val=""/>
      <w:lvlJc w:val="left"/>
      <w:pPr>
        <w:tabs>
          <w:tab w:val="num" w:pos="0"/>
        </w:tabs>
        <w:ind w:left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2894"/>
    <w:multiLevelType w:val="hybridMultilevel"/>
    <w:tmpl w:val="BF4EAE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F245C7"/>
    <w:multiLevelType w:val="hybridMultilevel"/>
    <w:tmpl w:val="68F02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C56719"/>
    <w:multiLevelType w:val="hybridMultilevel"/>
    <w:tmpl w:val="CB8C60F6"/>
    <w:lvl w:ilvl="0" w:tplc="FC504B14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30"/>
    <w:rsid w:val="000B1348"/>
    <w:rsid w:val="00223B30"/>
    <w:rsid w:val="00234E28"/>
    <w:rsid w:val="003C7172"/>
    <w:rsid w:val="004A203A"/>
    <w:rsid w:val="00756CF4"/>
    <w:rsid w:val="008B69D9"/>
    <w:rsid w:val="00910B91"/>
    <w:rsid w:val="00A26F55"/>
    <w:rsid w:val="00A441F0"/>
    <w:rsid w:val="00CB4007"/>
    <w:rsid w:val="00D4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F38EF7"/>
  <w15:chartTrackingRefBased/>
  <w15:docId w15:val="{1A05AC92-C8CE-48AC-AEC7-1D5EB21E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17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B30"/>
  </w:style>
  <w:style w:type="paragraph" w:styleId="Footer">
    <w:name w:val="footer"/>
    <w:basedOn w:val="Normal"/>
    <w:link w:val="FooterChar"/>
    <w:uiPriority w:val="99"/>
    <w:unhideWhenUsed/>
    <w:rsid w:val="00223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B30"/>
  </w:style>
  <w:style w:type="character" w:customStyle="1" w:styleId="Heading1Char">
    <w:name w:val="Heading 1 Char"/>
    <w:basedOn w:val="DefaultParagraphFont"/>
    <w:link w:val="Heading1"/>
    <w:uiPriority w:val="9"/>
    <w:rsid w:val="003C71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3C7172"/>
    <w:pPr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C717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C7172"/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C717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3C7172"/>
    <w:pPr>
      <w:pBdr>
        <w:top w:val="single" w:sz="2" w:space="1" w:color="FFFFFF"/>
        <w:left w:val="single" w:sz="2" w:space="4" w:color="FFFFFF"/>
        <w:bottom w:val="single" w:sz="2" w:space="1" w:color="FFFFFF"/>
        <w:right w:val="single" w:sz="2" w:space="4" w:color="FFFFFF"/>
      </w:pBdr>
    </w:pPr>
    <w:rPr>
      <w:rFonts w:ascii="Arial" w:eastAsia="Times New Roman" w:hAnsi="Arial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C7172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D43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nm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 The Match - NMDP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Foy</dc:creator>
  <cp:keywords/>
  <dc:description/>
  <cp:lastModifiedBy>Sarah Rockholt</cp:lastModifiedBy>
  <cp:revision>3</cp:revision>
  <dcterms:created xsi:type="dcterms:W3CDTF">2018-07-11T14:00:00Z</dcterms:created>
  <dcterms:modified xsi:type="dcterms:W3CDTF">2018-07-11T15:13:00Z</dcterms:modified>
</cp:coreProperties>
</file>