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34" w:rsidRDefault="00464F53" w:rsidP="0039452B">
      <w:pPr>
        <w:ind w:left="0" w:firstLine="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4ED3B598" wp14:editId="2AEA6D4C">
            <wp:simplePos x="0" y="0"/>
            <wp:positionH relativeFrom="margin">
              <wp:align>left</wp:align>
            </wp:positionH>
            <wp:positionV relativeFrom="paragraph">
              <wp:posOffset>211</wp:posOffset>
            </wp:positionV>
            <wp:extent cx="2898140" cy="708660"/>
            <wp:effectExtent l="0" t="0" r="0" b="0"/>
            <wp:wrapTight wrapText="bothSides">
              <wp:wrapPolygon edited="0">
                <wp:start x="0" y="0"/>
                <wp:lineTo x="0" y="20903"/>
                <wp:lineTo x="21439" y="20903"/>
                <wp:lineTo x="21439" y="0"/>
                <wp:lineTo x="0" y="0"/>
              </wp:wrapPolygon>
            </wp:wrapTight>
            <wp:docPr id="1" name="Picture 1" descr="NMDP-BTM Dual Bra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P-BTM Dual Brand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14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52B" w:rsidRDefault="0039452B" w:rsidP="0039452B">
      <w:pPr>
        <w:ind w:left="0" w:firstLine="0"/>
        <w:jc w:val="center"/>
        <w:rPr>
          <w:rFonts w:ascii="Times New Roman" w:hAnsi="Times New Roman" w:cs="Times New Roman"/>
          <w:b/>
          <w:sz w:val="28"/>
          <w:szCs w:val="28"/>
        </w:rPr>
      </w:pPr>
    </w:p>
    <w:p w:rsidR="0039452B" w:rsidRDefault="0039452B"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A107C0" w:rsidRPr="0039452B" w:rsidRDefault="00A107C0" w:rsidP="0039452B">
      <w:pPr>
        <w:ind w:left="0" w:firstLine="0"/>
        <w:jc w:val="center"/>
        <w:rPr>
          <w:rFonts w:ascii="Times New Roman" w:hAnsi="Times New Roman" w:cs="Times New Roman"/>
          <w:b/>
          <w:sz w:val="28"/>
          <w:szCs w:val="28"/>
        </w:rPr>
      </w:pPr>
      <w:r w:rsidRPr="0039452B">
        <w:rPr>
          <w:rFonts w:ascii="Times New Roman" w:hAnsi="Times New Roman" w:cs="Times New Roman"/>
          <w:b/>
          <w:sz w:val="28"/>
          <w:szCs w:val="28"/>
        </w:rPr>
        <w:t>National Marrow Donor Program</w:t>
      </w:r>
      <w:r w:rsidR="00AD2978" w:rsidRPr="00AD2978">
        <w:rPr>
          <w:rFonts w:ascii="Times New Roman" w:hAnsi="Times New Roman" w:cs="Times New Roman"/>
          <w:b/>
          <w:sz w:val="28"/>
          <w:szCs w:val="28"/>
          <w:vertAlign w:val="superscript"/>
        </w:rPr>
        <w:sym w:font="Symbol" w:char="F0D2"/>
      </w:r>
    </w:p>
    <w:p w:rsidR="00A107C0" w:rsidRPr="0039452B" w:rsidRDefault="00A107C0" w:rsidP="0039452B">
      <w:pPr>
        <w:ind w:left="0" w:firstLine="0"/>
        <w:jc w:val="center"/>
        <w:rPr>
          <w:rFonts w:ascii="Times New Roman" w:hAnsi="Times New Roman" w:cs="Times New Roman"/>
          <w:b/>
          <w:sz w:val="28"/>
          <w:szCs w:val="28"/>
        </w:rPr>
      </w:pPr>
      <w:r w:rsidRPr="0039452B">
        <w:rPr>
          <w:rFonts w:ascii="Times New Roman" w:hAnsi="Times New Roman" w:cs="Times New Roman"/>
          <w:b/>
          <w:sz w:val="28"/>
          <w:szCs w:val="28"/>
        </w:rPr>
        <w:t>Institutional Review Board</w:t>
      </w:r>
    </w:p>
    <w:p w:rsidR="00A107C0" w:rsidRPr="0039452B" w:rsidRDefault="00A107C0" w:rsidP="0039452B">
      <w:pPr>
        <w:ind w:left="0" w:firstLine="0"/>
      </w:pPr>
    </w:p>
    <w:p w:rsidR="00A107C0" w:rsidRPr="0039452B" w:rsidRDefault="00A107C0" w:rsidP="0039452B">
      <w:pPr>
        <w:ind w:left="0" w:firstLine="0"/>
      </w:pPr>
    </w:p>
    <w:p w:rsidR="00A107C0" w:rsidRPr="0039452B" w:rsidRDefault="00A107C0" w:rsidP="0039452B">
      <w:pPr>
        <w:ind w:left="0" w:firstLine="0"/>
      </w:pPr>
    </w:p>
    <w:p w:rsidR="00614846" w:rsidRDefault="00A107C0" w:rsidP="0039452B">
      <w:pPr>
        <w:ind w:left="0" w:firstLine="0"/>
        <w:jc w:val="center"/>
        <w:rPr>
          <w:rFonts w:ascii="Times New Roman" w:hAnsi="Times New Roman" w:cs="Times New Roman"/>
          <w:sz w:val="28"/>
          <w:szCs w:val="28"/>
        </w:rPr>
      </w:pPr>
      <w:r w:rsidRPr="0039452B">
        <w:rPr>
          <w:rFonts w:ascii="Times New Roman" w:hAnsi="Times New Roman" w:cs="Times New Roman"/>
          <w:sz w:val="28"/>
          <w:szCs w:val="28"/>
        </w:rPr>
        <w:t xml:space="preserve">Guidance for Completing </w:t>
      </w:r>
    </w:p>
    <w:p w:rsidR="0039452B" w:rsidRPr="0039452B" w:rsidRDefault="00A107C0" w:rsidP="0039452B">
      <w:pPr>
        <w:ind w:left="0" w:firstLine="0"/>
        <w:jc w:val="center"/>
        <w:rPr>
          <w:rFonts w:ascii="Times New Roman" w:hAnsi="Times New Roman" w:cs="Times New Roman"/>
          <w:sz w:val="28"/>
          <w:szCs w:val="28"/>
        </w:rPr>
      </w:pPr>
      <w:r w:rsidRPr="0039452B">
        <w:rPr>
          <w:rFonts w:ascii="Times New Roman" w:hAnsi="Times New Roman" w:cs="Times New Roman"/>
          <w:sz w:val="28"/>
          <w:szCs w:val="28"/>
        </w:rPr>
        <w:t xml:space="preserve">Initial </w:t>
      </w:r>
      <w:r w:rsidR="0039452B" w:rsidRPr="0039452B">
        <w:rPr>
          <w:rFonts w:ascii="Times New Roman" w:hAnsi="Times New Roman" w:cs="Times New Roman"/>
          <w:sz w:val="28"/>
          <w:szCs w:val="28"/>
        </w:rPr>
        <w:t>Application</w:t>
      </w:r>
      <w:r w:rsidR="00614846">
        <w:rPr>
          <w:rFonts w:ascii="Times New Roman" w:hAnsi="Times New Roman" w:cs="Times New Roman"/>
          <w:sz w:val="28"/>
          <w:szCs w:val="28"/>
        </w:rPr>
        <w:t xml:space="preserve"> for Bio-Medical Studies</w:t>
      </w:r>
    </w:p>
    <w:p w:rsidR="0039452B" w:rsidRPr="0039452B" w:rsidRDefault="0039452B" w:rsidP="0039452B">
      <w:pPr>
        <w:ind w:left="0" w:firstLine="0"/>
      </w:pPr>
    </w:p>
    <w:p w:rsidR="00403446" w:rsidRPr="0039452B" w:rsidRDefault="00403446"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8"/>
          <w:szCs w:val="28"/>
        </w:rPr>
      </w:pPr>
    </w:p>
    <w:p w:rsidR="00A107C0" w:rsidRPr="0039452B" w:rsidRDefault="00A107C0" w:rsidP="0039452B">
      <w:pPr>
        <w:ind w:left="0" w:firstLine="0"/>
        <w:jc w:val="center"/>
        <w:rPr>
          <w:rFonts w:ascii="Times New Roman" w:hAnsi="Times New Roman" w:cs="Times New Roman"/>
          <w:sz w:val="28"/>
          <w:szCs w:val="28"/>
        </w:rPr>
      </w:pPr>
      <w:r w:rsidRPr="0039452B">
        <w:rPr>
          <w:rFonts w:ascii="Times New Roman" w:hAnsi="Times New Roman" w:cs="Times New Roman"/>
          <w:sz w:val="28"/>
          <w:szCs w:val="28"/>
        </w:rPr>
        <w:t>Human Research Protection Program</w:t>
      </w:r>
    </w:p>
    <w:p w:rsidR="00A107C0" w:rsidRPr="0039452B" w:rsidRDefault="00A107C0"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A107C0" w:rsidRPr="0039452B" w:rsidRDefault="00A107C0" w:rsidP="0039452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t>CIBMTR Minneapolis</w:t>
      </w:r>
    </w:p>
    <w:p w:rsidR="00A107C0" w:rsidRPr="0039452B" w:rsidRDefault="00A107C0" w:rsidP="0039452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t>National Marrow Donor Program</w:t>
      </w:r>
      <w:r w:rsidR="008D3562">
        <w:rPr>
          <w:rFonts w:ascii="Times New Roman" w:hAnsi="Times New Roman" w:cs="Times New Roman"/>
          <w:sz w:val="24"/>
          <w:szCs w:val="24"/>
        </w:rPr>
        <w:t xml:space="preserve">/Be </w:t>
      </w:r>
      <w:proofErr w:type="gramStart"/>
      <w:r w:rsidR="008D3562">
        <w:rPr>
          <w:rFonts w:ascii="Times New Roman" w:hAnsi="Times New Roman" w:cs="Times New Roman"/>
          <w:sz w:val="24"/>
          <w:szCs w:val="24"/>
        </w:rPr>
        <w:t>The</w:t>
      </w:r>
      <w:proofErr w:type="gramEnd"/>
      <w:r w:rsidR="008D3562">
        <w:rPr>
          <w:rFonts w:ascii="Times New Roman" w:hAnsi="Times New Roman" w:cs="Times New Roman"/>
          <w:sz w:val="24"/>
          <w:szCs w:val="24"/>
        </w:rPr>
        <w:t xml:space="preserve"> Match</w:t>
      </w:r>
    </w:p>
    <w:p w:rsidR="00A107C0" w:rsidRPr="0039452B" w:rsidRDefault="00464F53" w:rsidP="0039452B">
      <w:pPr>
        <w:tabs>
          <w:tab w:val="left" w:pos="2145"/>
        </w:tabs>
        <w:ind w:left="0" w:firstLine="0"/>
        <w:jc w:val="center"/>
        <w:rPr>
          <w:rFonts w:ascii="Times New Roman" w:hAnsi="Times New Roman" w:cs="Times New Roman"/>
          <w:sz w:val="24"/>
          <w:szCs w:val="24"/>
        </w:rPr>
      </w:pPr>
      <w:r>
        <w:rPr>
          <w:rFonts w:ascii="Times New Roman" w:hAnsi="Times New Roman" w:cs="Times New Roman"/>
          <w:sz w:val="24"/>
          <w:szCs w:val="24"/>
        </w:rPr>
        <w:t>500 N 5</w:t>
      </w:r>
      <w:r w:rsidRPr="002B30DF">
        <w:rPr>
          <w:rFonts w:ascii="Times New Roman" w:hAnsi="Times New Roman" w:cs="Times New Roman"/>
          <w:sz w:val="24"/>
          <w:szCs w:val="24"/>
          <w:vertAlign w:val="superscript"/>
        </w:rPr>
        <w:t>th</w:t>
      </w:r>
      <w:r>
        <w:rPr>
          <w:rFonts w:ascii="Times New Roman" w:hAnsi="Times New Roman" w:cs="Times New Roman"/>
          <w:sz w:val="24"/>
          <w:szCs w:val="24"/>
        </w:rPr>
        <w:t xml:space="preserve"> St, Minneapolis, MN 55401-1206</w:t>
      </w:r>
    </w:p>
    <w:p w:rsidR="00A107C0" w:rsidRPr="0039452B" w:rsidRDefault="00A107C0" w:rsidP="0039452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t xml:space="preserve">Email </w:t>
      </w:r>
      <w:hyperlink r:id="rId9" w:history="1">
        <w:r w:rsidRPr="0039452B">
          <w:rPr>
            <w:rStyle w:val="Hyperlink"/>
            <w:rFonts w:ascii="Times New Roman" w:hAnsi="Times New Roman" w:cs="Times New Roman"/>
            <w:sz w:val="24"/>
            <w:szCs w:val="24"/>
          </w:rPr>
          <w:t>IRBstaff@nmdp.org</w:t>
        </w:r>
      </w:hyperlink>
    </w:p>
    <w:p w:rsidR="00A107C0" w:rsidRPr="0039452B" w:rsidRDefault="00A107C0" w:rsidP="0039452B">
      <w:pPr>
        <w:ind w:left="0" w:firstLine="0"/>
        <w:jc w:val="center"/>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Default="00A107C0" w:rsidP="0039452B">
      <w:pPr>
        <w:ind w:left="0" w:firstLine="0"/>
        <w:rPr>
          <w:rFonts w:ascii="Times New Roman" w:hAnsi="Times New Roman" w:cs="Times New Roman"/>
          <w:sz w:val="24"/>
          <w:szCs w:val="24"/>
        </w:rPr>
      </w:pPr>
    </w:p>
    <w:p w:rsidR="00006834" w:rsidRPr="0039452B" w:rsidRDefault="00006834" w:rsidP="0039452B">
      <w:pPr>
        <w:ind w:left="0" w:firstLine="0"/>
        <w:rPr>
          <w:rFonts w:ascii="Times New Roman" w:hAnsi="Times New Roman" w:cs="Times New Roman"/>
          <w:sz w:val="24"/>
          <w:szCs w:val="24"/>
        </w:rPr>
      </w:pPr>
    </w:p>
    <w:p w:rsidR="00A107C0" w:rsidRDefault="00A107C0"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Pr="0039452B" w:rsidRDefault="00464F53"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474C75" w:rsidRDefault="00474C75" w:rsidP="0039452B">
      <w:pPr>
        <w:ind w:left="0" w:firstLine="0"/>
        <w:jc w:val="center"/>
        <w:rPr>
          <w:rFonts w:ascii="Times New Roman" w:hAnsi="Times New Roman" w:cs="Times New Roman"/>
          <w:sz w:val="24"/>
          <w:szCs w:val="24"/>
        </w:rPr>
      </w:pPr>
    </w:p>
    <w:p w:rsidR="00F24DEB" w:rsidRPr="0039452B" w:rsidRDefault="00F24DEB" w:rsidP="00F24DE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lastRenderedPageBreak/>
        <w:t>TABLE OF CONTENTS</w:t>
      </w:r>
    </w:p>
    <w:p w:rsidR="00F24DEB" w:rsidRDefault="00F24DEB" w:rsidP="00F24DEB">
      <w:pPr>
        <w:ind w:left="0" w:firstLine="0"/>
        <w:rPr>
          <w:rFonts w:ascii="Times New Roman" w:hAnsi="Times New Roman" w:cs="Times New Roman"/>
          <w:webHidden/>
          <w:sz w:val="24"/>
          <w:szCs w:val="24"/>
        </w:rPr>
      </w:pPr>
    </w:p>
    <w:p w:rsidR="00F24DEB" w:rsidRDefault="00F24DEB" w:rsidP="00F24DEB">
      <w:pPr>
        <w:ind w:left="0" w:firstLine="0"/>
        <w:rPr>
          <w:rFonts w:ascii="Times New Roman" w:hAnsi="Times New Roman" w:cs="Times New Roman"/>
          <w:webHidden/>
          <w:sz w:val="28"/>
          <w:szCs w:val="28"/>
        </w:rPr>
      </w:pPr>
      <w:r w:rsidRPr="00F6733D">
        <w:rPr>
          <w:rFonts w:ascii="Times New Roman" w:hAnsi="Times New Roman" w:cs="Times New Roman"/>
          <w:webHidden/>
          <w:sz w:val="28"/>
          <w:szCs w:val="28"/>
          <w:u w:val="single"/>
        </w:rPr>
        <w:t>Introduction</w:t>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3</w:t>
      </w:r>
    </w:p>
    <w:p w:rsidR="00F24DEB" w:rsidRDefault="00F24DEB" w:rsidP="00F24DEB">
      <w:pPr>
        <w:ind w:left="0" w:firstLine="0"/>
        <w:rPr>
          <w:rFonts w:ascii="Times New Roman" w:hAnsi="Times New Roman" w:cs="Times New Roman"/>
          <w:webHidden/>
          <w:sz w:val="28"/>
          <w:szCs w:val="28"/>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Project Identification</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3</w:t>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2</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Investigator Information</w:t>
      </w:r>
      <w:r w:rsidRPr="0039452B">
        <w:rPr>
          <w:rFonts w:ascii="Times New Roman" w:hAnsi="Times New Roman" w:cs="Times New Roman"/>
          <w:webHidden/>
          <w:sz w:val="28"/>
          <w:szCs w:val="28"/>
        </w:rPr>
        <w:t xml:space="preserve"> </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3</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3</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4</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6</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7</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Funding</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4</w:t>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8</w:t>
      </w:r>
      <w:r>
        <w:rPr>
          <w:rFonts w:ascii="Times New Roman" w:hAnsi="Times New Roman" w:cs="Times New Roman"/>
          <w:webHidden/>
          <w:sz w:val="24"/>
          <w:szCs w:val="24"/>
        </w:rPr>
        <w:t xml:space="preserve"> </w:t>
      </w:r>
      <w:r w:rsidRPr="0039452B">
        <w:rPr>
          <w:rFonts w:ascii="Times New Roman" w:hAnsi="Times New Roman" w:cs="Times New Roman"/>
          <w:webHidden/>
          <w:sz w:val="24"/>
          <w:szCs w:val="24"/>
        </w:rPr>
        <w:t>A</w:t>
      </w:r>
      <w:r>
        <w:rPr>
          <w:rFonts w:ascii="Times New Roman" w:hAnsi="Times New Roman" w:cs="Times New Roman"/>
          <w:webHidden/>
          <w:sz w:val="24"/>
          <w:szCs w:val="24"/>
        </w:rPr>
        <w:t>, B</w:t>
      </w:r>
      <w:r w:rsidRPr="0039452B">
        <w:rPr>
          <w:rFonts w:ascii="Times New Roman" w:hAnsi="Times New Roman" w:cs="Times New Roman"/>
          <w:webHidden/>
          <w:sz w:val="24"/>
          <w:szCs w:val="24"/>
        </w:rPr>
        <w:tab/>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Summary of Activities</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4</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9</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9A</w:t>
      </w:r>
      <w:r>
        <w:rPr>
          <w:rFonts w:ascii="Times New Roman" w:hAnsi="Times New Roman" w:cs="Times New Roman"/>
          <w:webHidden/>
          <w:sz w:val="24"/>
          <w:szCs w:val="24"/>
        </w:rPr>
        <w:t>, B</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p>
    <w:p w:rsidR="00F24DEB" w:rsidRPr="00006834"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Participant population</w:t>
      </w:r>
      <w:r w:rsidRPr="00006834">
        <w:rPr>
          <w:rFonts w:ascii="Times New Roman" w:hAnsi="Times New Roman" w:cs="Times New Roman"/>
          <w:webHidden/>
          <w:sz w:val="28"/>
          <w:szCs w:val="28"/>
        </w:rPr>
        <w:t xml:space="preserve"> </w:t>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4-6</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10A</w:t>
      </w:r>
      <w:r>
        <w:rPr>
          <w:rFonts w:ascii="Times New Roman" w:hAnsi="Times New Roman" w:cs="Times New Roman"/>
          <w:webHidden/>
          <w:sz w:val="24"/>
          <w:szCs w:val="24"/>
        </w:rPr>
        <w:t xml:space="preserve">, </w:t>
      </w:r>
      <w:r w:rsidR="001B2962">
        <w:rPr>
          <w:rFonts w:ascii="Times New Roman" w:hAnsi="Times New Roman" w:cs="Times New Roman"/>
          <w:webHidden/>
          <w:sz w:val="24"/>
          <w:szCs w:val="24"/>
        </w:rPr>
        <w:t>B</w:t>
      </w:r>
      <w:r>
        <w:rPr>
          <w:rFonts w:ascii="Times New Roman" w:hAnsi="Times New Roman" w:cs="Times New Roman"/>
          <w:webHidden/>
          <w:sz w:val="24"/>
          <w:szCs w:val="24"/>
        </w:rPr>
        <w:t>, E</w:t>
      </w:r>
      <w:r w:rsidRPr="0039452B">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11</w:t>
      </w:r>
      <w:r>
        <w:rPr>
          <w:rFonts w:ascii="Times New Roman" w:hAnsi="Times New Roman" w:cs="Times New Roman"/>
          <w:webHidden/>
          <w:sz w:val="24"/>
          <w:szCs w:val="24"/>
        </w:rPr>
        <w:t xml:space="preserve">, A, C, D, F </w:t>
      </w:r>
      <w:r w:rsidRPr="0039452B">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Pr>
          <w:rFonts w:ascii="Times New Roman" w:hAnsi="Times New Roman" w:cs="Times New Roman"/>
          <w:webHidden/>
          <w:sz w:val="24"/>
          <w:szCs w:val="24"/>
        </w:rPr>
        <w:t>Question 12</w:t>
      </w:r>
    </w:p>
    <w:p w:rsidR="00F24DEB" w:rsidRPr="0039452B" w:rsidRDefault="00F24DEB" w:rsidP="00F24DEB">
      <w:pPr>
        <w:ind w:left="0" w:firstLine="0"/>
        <w:rPr>
          <w:rFonts w:ascii="Times New Roman" w:hAnsi="Times New Roman" w:cs="Times New Roman"/>
          <w:sz w:val="28"/>
          <w:szCs w:val="28"/>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Research Category</w:t>
      </w:r>
      <w:r w:rsidRPr="00F6733D">
        <w:rPr>
          <w:rFonts w:ascii="Times New Roman" w:hAnsi="Times New Roman" w:cs="Times New Roman"/>
          <w:webHidden/>
          <w:sz w:val="28"/>
          <w:szCs w:val="28"/>
          <w:u w:val="single"/>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6-8</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13</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14</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15</w:t>
      </w:r>
      <w:r w:rsidR="00D753AD">
        <w:rPr>
          <w:rFonts w:ascii="Times New Roman" w:hAnsi="Times New Roman" w:cs="Times New Roman"/>
          <w:webHidden/>
          <w:sz w:val="24"/>
          <w:szCs w:val="24"/>
        </w:rPr>
        <w:t>, B</w:t>
      </w:r>
      <w:r>
        <w:rPr>
          <w:rFonts w:ascii="Times New Roman" w:hAnsi="Times New Roman" w:cs="Times New Roman"/>
          <w:webHidden/>
          <w:sz w:val="24"/>
          <w:szCs w:val="24"/>
        </w:rPr>
        <w:t>, E, H</w:t>
      </w:r>
      <w:r w:rsidRPr="0039452B">
        <w:rPr>
          <w:rFonts w:ascii="Times New Roman" w:hAnsi="Times New Roman" w:cs="Times New Roman"/>
          <w:webHidden/>
          <w:sz w:val="24"/>
          <w:szCs w:val="24"/>
        </w:rPr>
        <w:tab/>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17</w:t>
      </w:r>
      <w:r w:rsidRPr="0039452B">
        <w:rPr>
          <w:rFonts w:ascii="Times New Roman" w:hAnsi="Times New Roman" w:cs="Times New Roman"/>
          <w:webHidden/>
          <w:sz w:val="24"/>
          <w:szCs w:val="24"/>
        </w:rPr>
        <w:tab/>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Pr>
          <w:rFonts w:ascii="Times New Roman" w:hAnsi="Times New Roman" w:cs="Times New Roman"/>
          <w:webHidden/>
          <w:sz w:val="24"/>
          <w:szCs w:val="24"/>
        </w:rPr>
        <w:t>Question 18</w:t>
      </w:r>
    </w:p>
    <w:p w:rsidR="00F24DEB" w:rsidRPr="0039452B" w:rsidRDefault="00F24DEB" w:rsidP="00F24DEB">
      <w:pPr>
        <w:ind w:left="0" w:firstLine="0"/>
        <w:rPr>
          <w:rFonts w:ascii="Times New Roman" w:hAnsi="Times New Roman" w:cs="Times New Roman"/>
          <w:webHidden/>
          <w:sz w:val="24"/>
          <w:szCs w:val="24"/>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Compensation</w:t>
      </w:r>
      <w:r w:rsidRPr="0039452B">
        <w:rPr>
          <w:rFonts w:ascii="Times New Roman" w:hAnsi="Times New Roman" w:cs="Times New Roman"/>
          <w:webHidden/>
          <w:sz w:val="28"/>
          <w:szCs w:val="28"/>
        </w:rPr>
        <w:t xml:space="preserve"> </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8</w:t>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 xml:space="preserve">Question </w:t>
      </w:r>
      <w:r>
        <w:rPr>
          <w:rFonts w:ascii="Times New Roman" w:hAnsi="Times New Roman" w:cs="Times New Roman"/>
          <w:webHidden/>
          <w:sz w:val="24"/>
          <w:szCs w:val="24"/>
        </w:rPr>
        <w:t>26</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p>
    <w:p w:rsidR="00F24DEB" w:rsidRPr="003D44DE"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Oversight and monitoring</w:t>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8-9</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Pr>
          <w:rFonts w:ascii="Times New Roman" w:hAnsi="Times New Roman" w:cs="Times New Roman"/>
          <w:webHidden/>
          <w:sz w:val="24"/>
          <w:szCs w:val="24"/>
        </w:rPr>
        <w:t>27</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Pr>
          <w:rFonts w:ascii="Times New Roman" w:hAnsi="Times New Roman" w:cs="Times New Roman"/>
          <w:webHidden/>
          <w:sz w:val="24"/>
          <w:szCs w:val="24"/>
        </w:rPr>
        <w:t>28</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Pr>
          <w:rFonts w:ascii="Times New Roman" w:hAnsi="Times New Roman" w:cs="Times New Roman"/>
          <w:webHidden/>
          <w:sz w:val="24"/>
          <w:szCs w:val="24"/>
        </w:rPr>
        <w:t>29</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Pr>
          <w:rFonts w:ascii="Times New Roman" w:hAnsi="Times New Roman" w:cs="Times New Roman"/>
          <w:webHidden/>
          <w:sz w:val="24"/>
          <w:szCs w:val="24"/>
        </w:rPr>
        <w:t>30</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Pr>
          <w:rFonts w:ascii="Times New Roman" w:hAnsi="Times New Roman" w:cs="Times New Roman"/>
          <w:webHidden/>
          <w:sz w:val="24"/>
          <w:szCs w:val="24"/>
        </w:rPr>
        <w:t>31</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3</w:t>
      </w:r>
      <w:r>
        <w:rPr>
          <w:rFonts w:ascii="Times New Roman" w:hAnsi="Times New Roman" w:cs="Times New Roman"/>
          <w:webHidden/>
          <w:sz w:val="24"/>
          <w:szCs w:val="24"/>
        </w:rPr>
        <w:t>2</w:t>
      </w:r>
    </w:p>
    <w:p w:rsidR="00F24DEB" w:rsidRDefault="00F24DEB" w:rsidP="00F24DEB">
      <w:pPr>
        <w:ind w:left="0" w:firstLine="0"/>
        <w:rPr>
          <w:rFonts w:ascii="Times New Roman" w:hAnsi="Times New Roman" w:cs="Times New Roman"/>
          <w:webHidden/>
          <w:sz w:val="24"/>
          <w:szCs w:val="24"/>
        </w:rPr>
      </w:pPr>
      <w:r>
        <w:rPr>
          <w:rFonts w:ascii="Times New Roman" w:hAnsi="Times New Roman" w:cs="Times New Roman"/>
          <w:webHidden/>
          <w:sz w:val="24"/>
          <w:szCs w:val="24"/>
        </w:rPr>
        <w:t>Question 33</w:t>
      </w:r>
    </w:p>
    <w:p w:rsidR="00F24DEB" w:rsidRPr="003D44DE"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ab/>
      </w:r>
      <w:r w:rsidRPr="0039452B">
        <w:rPr>
          <w:rFonts w:ascii="Times New Roman" w:hAnsi="Times New Roman" w:cs="Times New Roman"/>
          <w:webHidden/>
          <w:sz w:val="28"/>
          <w:szCs w:val="28"/>
        </w:rPr>
        <w:tab/>
      </w:r>
    </w:p>
    <w:p w:rsidR="00F24DEB" w:rsidRDefault="00F24DEB" w:rsidP="00F24DEB">
      <w:pPr>
        <w:ind w:left="0" w:firstLine="0"/>
        <w:rPr>
          <w:rFonts w:ascii="Times New Roman" w:hAnsi="Times New Roman" w:cs="Times New Roman"/>
          <w:webHidden/>
          <w:sz w:val="28"/>
          <w:szCs w:val="28"/>
        </w:rPr>
      </w:pPr>
      <w:r w:rsidRPr="00F6733D">
        <w:rPr>
          <w:rFonts w:ascii="Times New Roman" w:hAnsi="Times New Roman" w:cs="Times New Roman"/>
          <w:webHidden/>
          <w:sz w:val="28"/>
          <w:szCs w:val="28"/>
          <w:u w:val="single"/>
        </w:rPr>
        <w:t>International Research</w:t>
      </w:r>
      <w:r w:rsidRPr="00F6733D">
        <w:rPr>
          <w:rFonts w:ascii="Times New Roman" w:hAnsi="Times New Roman" w:cs="Times New Roman"/>
          <w:webHidden/>
          <w:sz w:val="28"/>
          <w:szCs w:val="28"/>
        </w:rPr>
        <w:t xml:space="preserve"> </w:t>
      </w:r>
      <w:r w:rsidRPr="00F6733D">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9</w:t>
      </w:r>
    </w:p>
    <w:p w:rsidR="003D44DE" w:rsidRDefault="003D44DE" w:rsidP="0039452B">
      <w:pPr>
        <w:ind w:left="0" w:firstLine="0"/>
        <w:rPr>
          <w:rFonts w:ascii="Times New Roman" w:hAnsi="Times New Roman" w:cs="Times New Roman"/>
          <w:webHidden/>
          <w:sz w:val="28"/>
          <w:szCs w:val="28"/>
        </w:rPr>
      </w:pPr>
    </w:p>
    <w:p w:rsidR="003D44DE" w:rsidRDefault="003D44DE" w:rsidP="0039452B">
      <w:pPr>
        <w:ind w:left="0" w:firstLine="0"/>
        <w:rPr>
          <w:rFonts w:ascii="Times New Roman" w:hAnsi="Times New Roman" w:cs="Times New Roman"/>
          <w:webHidden/>
          <w:sz w:val="28"/>
          <w:szCs w:val="28"/>
        </w:rPr>
      </w:pPr>
    </w:p>
    <w:p w:rsidR="00464F53" w:rsidRDefault="00464F53" w:rsidP="0039452B">
      <w:pPr>
        <w:ind w:left="0" w:firstLine="0"/>
        <w:rPr>
          <w:rFonts w:ascii="Times New Roman" w:hAnsi="Times New Roman" w:cs="Times New Roman"/>
          <w:webHidden/>
          <w:sz w:val="28"/>
          <w:szCs w:val="28"/>
        </w:rPr>
      </w:pPr>
    </w:p>
    <w:p w:rsidR="00464F53" w:rsidRDefault="00464F53" w:rsidP="0039452B">
      <w:pPr>
        <w:ind w:left="0" w:firstLine="0"/>
        <w:rPr>
          <w:rFonts w:ascii="Times New Roman" w:hAnsi="Times New Roman" w:cs="Times New Roman"/>
          <w:webHidden/>
          <w:sz w:val="28"/>
          <w:szCs w:val="28"/>
        </w:rPr>
      </w:pPr>
    </w:p>
    <w:p w:rsidR="00464F53" w:rsidRDefault="00464F53" w:rsidP="0039452B">
      <w:pPr>
        <w:ind w:left="0" w:firstLine="0"/>
        <w:rPr>
          <w:rFonts w:ascii="Times New Roman" w:hAnsi="Times New Roman" w:cs="Times New Roman"/>
          <w:webHidden/>
          <w:sz w:val="28"/>
          <w:szCs w:val="28"/>
        </w:rPr>
      </w:pPr>
    </w:p>
    <w:p w:rsidR="003D44DE" w:rsidRDefault="003D44DE" w:rsidP="0039452B">
      <w:pPr>
        <w:ind w:left="0" w:firstLine="0"/>
        <w:rPr>
          <w:rFonts w:ascii="Times New Roman" w:hAnsi="Times New Roman" w:cs="Times New Roman"/>
          <w:webHidden/>
          <w:sz w:val="28"/>
          <w:szCs w:val="28"/>
        </w:rPr>
      </w:pPr>
    </w:p>
    <w:p w:rsidR="005F5F04" w:rsidRDefault="005F5F04" w:rsidP="0039452B">
      <w:pPr>
        <w:ind w:left="0" w:firstLine="0"/>
        <w:rPr>
          <w:rFonts w:ascii="Times New Roman" w:hAnsi="Times New Roman" w:cs="Times New Roman"/>
          <w:webHidden/>
          <w:sz w:val="28"/>
          <w:szCs w:val="28"/>
        </w:rPr>
      </w:pPr>
    </w:p>
    <w:p w:rsidR="00F24DEB" w:rsidRDefault="00F24DEB" w:rsidP="0039452B">
      <w:pPr>
        <w:ind w:left="0" w:firstLine="0"/>
        <w:rPr>
          <w:rFonts w:ascii="Times New Roman" w:hAnsi="Times New Roman" w:cs="Times New Roman"/>
          <w:webHidden/>
          <w:sz w:val="28"/>
          <w:szCs w:val="28"/>
        </w:rPr>
      </w:pPr>
    </w:p>
    <w:p w:rsidR="00F24DEB" w:rsidRDefault="00F24DEB" w:rsidP="0039452B">
      <w:pPr>
        <w:ind w:left="0" w:firstLine="0"/>
        <w:rPr>
          <w:rFonts w:ascii="Times New Roman" w:hAnsi="Times New Roman" w:cs="Times New Roman"/>
          <w:webHidden/>
          <w:sz w:val="28"/>
          <w:szCs w:val="28"/>
        </w:rPr>
      </w:pPr>
    </w:p>
    <w:p w:rsidR="00FA615E" w:rsidRDefault="00FA615E" w:rsidP="0039452B">
      <w:pPr>
        <w:ind w:left="0" w:firstLine="0"/>
        <w:rPr>
          <w:rFonts w:ascii="Times New Roman" w:hAnsi="Times New Roman" w:cs="Times New Roman"/>
          <w:webHidden/>
          <w:sz w:val="28"/>
          <w:szCs w:val="28"/>
        </w:rPr>
      </w:pPr>
      <w:bookmarkStart w:id="0" w:name="_GoBack"/>
      <w:bookmarkEnd w:id="0"/>
    </w:p>
    <w:p w:rsidR="00993A8A" w:rsidRPr="00887D18" w:rsidRDefault="00993A8A" w:rsidP="00993A8A">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lastRenderedPageBreak/>
        <w:t>Introduction</w:t>
      </w:r>
    </w:p>
    <w:p w:rsidR="00993A8A" w:rsidRDefault="00993A8A" w:rsidP="00993A8A">
      <w:pPr>
        <w:ind w:left="0" w:firstLine="0"/>
        <w:rPr>
          <w:rFonts w:ascii="Times New Roman" w:hAnsi="Times New Roman" w:cs="Times New Roman"/>
          <w:sz w:val="24"/>
          <w:szCs w:val="24"/>
        </w:rPr>
      </w:pPr>
    </w:p>
    <w:p w:rsidR="00993A8A" w:rsidRPr="003D44DE" w:rsidRDefault="00993A8A" w:rsidP="00993A8A">
      <w:pPr>
        <w:ind w:left="0" w:firstLine="0"/>
        <w:rPr>
          <w:rFonts w:ascii="Times New Roman" w:hAnsi="Times New Roman" w:cs="Times New Roman"/>
          <w:sz w:val="24"/>
          <w:szCs w:val="24"/>
        </w:rPr>
      </w:pPr>
      <w:r w:rsidRPr="003D44DE">
        <w:rPr>
          <w:rFonts w:ascii="Times New Roman" w:hAnsi="Times New Roman" w:cs="Times New Roman"/>
          <w:sz w:val="24"/>
          <w:szCs w:val="24"/>
        </w:rPr>
        <w:t>This document is intended to provide additional guidance for correctly completing the Initial Application for Bio-Medical Studies. Only questions that are often times missed, answered incorrectly, or misinterpreted are further explained in this document. Other questions of the application are self</w:t>
      </w:r>
      <w:r w:rsidR="00397004">
        <w:rPr>
          <w:rFonts w:ascii="Times New Roman" w:hAnsi="Times New Roman" w:cs="Times New Roman"/>
          <w:sz w:val="24"/>
          <w:szCs w:val="24"/>
        </w:rPr>
        <w:t>-</w:t>
      </w:r>
      <w:r w:rsidRPr="003D44DE">
        <w:rPr>
          <w:rFonts w:ascii="Times New Roman" w:hAnsi="Times New Roman" w:cs="Times New Roman"/>
          <w:sz w:val="24"/>
          <w:szCs w:val="24"/>
        </w:rPr>
        <w:t xml:space="preserve">explanatory. </w:t>
      </w:r>
    </w:p>
    <w:p w:rsidR="00993A8A" w:rsidRPr="003D44DE" w:rsidRDefault="00993A8A" w:rsidP="00993A8A">
      <w:pPr>
        <w:ind w:left="0" w:firstLine="0"/>
        <w:rPr>
          <w:rFonts w:ascii="Times New Roman" w:hAnsi="Times New Roman" w:cs="Times New Roman"/>
          <w:sz w:val="24"/>
          <w:szCs w:val="24"/>
        </w:rPr>
      </w:pPr>
    </w:p>
    <w:p w:rsidR="00232B10" w:rsidRDefault="00993A8A" w:rsidP="00232B10">
      <w:pPr>
        <w:ind w:left="0" w:firstLine="0"/>
        <w:rPr>
          <w:rFonts w:ascii="Times New Roman" w:hAnsi="Times New Roman" w:cs="Times New Roman"/>
          <w:sz w:val="24"/>
          <w:szCs w:val="24"/>
        </w:rPr>
      </w:pPr>
      <w:r w:rsidRPr="003D44DE">
        <w:rPr>
          <w:rFonts w:ascii="Times New Roman" w:hAnsi="Times New Roman" w:cs="Times New Roman"/>
          <w:sz w:val="24"/>
          <w:szCs w:val="24"/>
        </w:rPr>
        <w:t>Any questions about the initial application submission should be directed to the NMDP Institution</w:t>
      </w:r>
      <w:r w:rsidR="00397004">
        <w:rPr>
          <w:rFonts w:ascii="Times New Roman" w:hAnsi="Times New Roman" w:cs="Times New Roman"/>
          <w:sz w:val="24"/>
          <w:szCs w:val="24"/>
        </w:rPr>
        <w:t>al</w:t>
      </w:r>
      <w:r w:rsidRPr="003D44DE">
        <w:rPr>
          <w:rFonts w:ascii="Times New Roman" w:hAnsi="Times New Roman" w:cs="Times New Roman"/>
          <w:sz w:val="24"/>
          <w:szCs w:val="24"/>
        </w:rPr>
        <w:t xml:space="preserve"> Review Board (IRB) staff at </w:t>
      </w:r>
      <w:hyperlink r:id="rId10" w:history="1">
        <w:r w:rsidRPr="003D44DE">
          <w:rPr>
            <w:rStyle w:val="Hyperlink"/>
            <w:rFonts w:ascii="Times New Roman" w:hAnsi="Times New Roman" w:cs="Times New Roman"/>
            <w:color w:val="auto"/>
            <w:sz w:val="24"/>
            <w:szCs w:val="24"/>
          </w:rPr>
          <w:t>IRBstaff@nmdp.org</w:t>
        </w:r>
      </w:hyperlink>
      <w:r w:rsidRPr="003D44DE">
        <w:rPr>
          <w:rFonts w:ascii="Times New Roman" w:hAnsi="Times New Roman" w:cs="Times New Roman"/>
          <w:sz w:val="24"/>
          <w:szCs w:val="24"/>
        </w:rPr>
        <w:t xml:space="preserve"> or contact </w:t>
      </w:r>
      <w:r w:rsidR="00232B10">
        <w:rPr>
          <w:rFonts w:ascii="Times New Roman" w:hAnsi="Times New Roman" w:cs="Times New Roman"/>
          <w:sz w:val="24"/>
          <w:szCs w:val="24"/>
        </w:rPr>
        <w:t xml:space="preserve">Julia Tkachenko </w:t>
      </w:r>
      <w:r w:rsidR="00232B10" w:rsidRPr="001A34FA">
        <w:rPr>
          <w:rFonts w:ascii="Times New Roman" w:hAnsi="Times New Roman" w:cs="Times New Roman"/>
          <w:sz w:val="24"/>
          <w:szCs w:val="24"/>
        </w:rPr>
        <w:t xml:space="preserve">at </w:t>
      </w:r>
      <w:r w:rsidR="00232B10" w:rsidRPr="0036364C">
        <w:rPr>
          <w:rFonts w:ascii="Times New Roman" w:hAnsi="Times New Roman" w:cs="Times New Roman"/>
          <w:sz w:val="24"/>
          <w:szCs w:val="24"/>
        </w:rPr>
        <w:t>763-406-5890 or</w:t>
      </w:r>
      <w:r w:rsidR="00232B10">
        <w:rPr>
          <w:rFonts w:ascii="Times New Roman" w:hAnsi="Times New Roman" w:cs="Times New Roman"/>
          <w:sz w:val="24"/>
          <w:szCs w:val="24"/>
        </w:rPr>
        <w:t xml:space="preserve"> </w:t>
      </w:r>
      <w:hyperlink r:id="rId11" w:history="1">
        <w:r w:rsidR="00232B10" w:rsidRPr="002C290D">
          <w:rPr>
            <w:rStyle w:val="Hyperlink"/>
            <w:rFonts w:ascii="Times New Roman" w:hAnsi="Times New Roman" w:cs="Times New Roman"/>
            <w:sz w:val="24"/>
            <w:szCs w:val="24"/>
          </w:rPr>
          <w:t>jtkachen@nmdp.org</w:t>
        </w:r>
      </w:hyperlink>
      <w:r w:rsidR="00232B10">
        <w:rPr>
          <w:rFonts w:ascii="Times New Roman" w:hAnsi="Times New Roman" w:cs="Times New Roman"/>
          <w:sz w:val="24"/>
          <w:szCs w:val="24"/>
        </w:rPr>
        <w:t>.</w:t>
      </w:r>
    </w:p>
    <w:p w:rsidR="0039452B" w:rsidRDefault="0039452B" w:rsidP="0039452B">
      <w:pPr>
        <w:ind w:left="0" w:firstLine="0"/>
        <w:rPr>
          <w:rFonts w:ascii="Times New Roman" w:hAnsi="Times New Roman" w:cs="Times New Roman"/>
          <w:webHidden/>
          <w:sz w:val="28"/>
          <w:szCs w:val="28"/>
        </w:rPr>
      </w:pPr>
    </w:p>
    <w:p w:rsidR="00993A8A" w:rsidRDefault="00993A8A" w:rsidP="0039452B">
      <w:pPr>
        <w:ind w:left="0" w:firstLine="0"/>
        <w:rPr>
          <w:rFonts w:ascii="Times New Roman" w:hAnsi="Times New Roman" w:cs="Times New Roman"/>
          <w:webHidden/>
          <w:sz w:val="28"/>
          <w:szCs w:val="28"/>
        </w:rPr>
      </w:pPr>
    </w:p>
    <w:p w:rsidR="00993A8A" w:rsidRPr="0039452B" w:rsidRDefault="00401337" w:rsidP="0039452B">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39452B">
        <w:rPr>
          <w:rFonts w:ascii="Times New Roman" w:hAnsi="Times New Roman" w:cs="Times New Roman"/>
          <w:color w:val="FFFFFF" w:themeColor="background1"/>
          <w:sz w:val="28"/>
          <w:szCs w:val="28"/>
        </w:rPr>
        <w:t>Project Identification</w:t>
      </w:r>
    </w:p>
    <w:p w:rsidR="000A30EE" w:rsidRPr="0039452B" w:rsidRDefault="000A30EE" w:rsidP="0039452B">
      <w:pPr>
        <w:ind w:left="0" w:firstLine="0"/>
        <w:rPr>
          <w:rFonts w:ascii="Times New Roman" w:hAnsi="Times New Roman" w:cs="Times New Roman"/>
          <w:sz w:val="24"/>
          <w:szCs w:val="24"/>
        </w:rPr>
      </w:pPr>
    </w:p>
    <w:p w:rsidR="000A30EE"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2. Single or Multi-Institutional Study (list all participating sites)</w:t>
      </w:r>
    </w:p>
    <w:p w:rsidR="000A30EE" w:rsidRPr="0039452B" w:rsidRDefault="000A30EE" w:rsidP="0039452B">
      <w:pPr>
        <w:ind w:left="0" w:firstLine="0"/>
        <w:rPr>
          <w:rFonts w:ascii="Times New Roman" w:hAnsi="Times New Roman" w:cs="Times New Roman"/>
          <w:sz w:val="24"/>
          <w:szCs w:val="24"/>
        </w:rPr>
      </w:pPr>
    </w:p>
    <w:p w:rsidR="000A30EE" w:rsidRDefault="000A30EE"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A Multi-Institutional Study is conducted at more than one </w:t>
      </w:r>
      <w:r w:rsidR="009024C2" w:rsidRPr="0039452B">
        <w:rPr>
          <w:rFonts w:ascii="Times New Roman" w:hAnsi="Times New Roman" w:cs="Times New Roman"/>
          <w:sz w:val="24"/>
          <w:szCs w:val="24"/>
        </w:rPr>
        <w:t xml:space="preserve">facility (e.g., hospital </w:t>
      </w:r>
      <w:r w:rsidRPr="0039452B">
        <w:rPr>
          <w:rFonts w:ascii="Times New Roman" w:hAnsi="Times New Roman" w:cs="Times New Roman"/>
          <w:sz w:val="24"/>
          <w:szCs w:val="24"/>
        </w:rPr>
        <w:t>or clinic</w:t>
      </w:r>
      <w:r w:rsidR="009024C2" w:rsidRPr="0039452B">
        <w:rPr>
          <w:rFonts w:ascii="Times New Roman" w:hAnsi="Times New Roman" w:cs="Times New Roman"/>
          <w:sz w:val="24"/>
          <w:szCs w:val="24"/>
        </w:rPr>
        <w:t>)</w:t>
      </w:r>
      <w:r w:rsidR="00350FFC" w:rsidRPr="0039452B">
        <w:rPr>
          <w:rFonts w:ascii="Times New Roman" w:hAnsi="Times New Roman" w:cs="Times New Roman"/>
          <w:sz w:val="24"/>
          <w:szCs w:val="24"/>
        </w:rPr>
        <w:t>.</w:t>
      </w:r>
      <w:r w:rsidR="009024C2" w:rsidRPr="0039452B">
        <w:rPr>
          <w:rFonts w:ascii="Times New Roman" w:hAnsi="Times New Roman" w:cs="Times New Roman"/>
          <w:sz w:val="24"/>
          <w:szCs w:val="24"/>
        </w:rPr>
        <w:t xml:space="preserve">  The NMDP IRB Office must receive the local IRB approval letters </w:t>
      </w:r>
      <w:r w:rsidR="00350FFC" w:rsidRPr="0039452B">
        <w:rPr>
          <w:rFonts w:ascii="Times New Roman" w:hAnsi="Times New Roman" w:cs="Times New Roman"/>
          <w:sz w:val="24"/>
          <w:szCs w:val="24"/>
        </w:rPr>
        <w:t>from participating</w:t>
      </w:r>
      <w:r w:rsidR="009024C2" w:rsidRPr="0039452B">
        <w:rPr>
          <w:rFonts w:ascii="Times New Roman" w:hAnsi="Times New Roman" w:cs="Times New Roman"/>
          <w:sz w:val="24"/>
          <w:szCs w:val="24"/>
        </w:rPr>
        <w:t xml:space="preserve"> sites prior to those sites requesting NMDP</w:t>
      </w:r>
      <w:r w:rsidR="00825A63">
        <w:rPr>
          <w:rFonts w:ascii="Times New Roman" w:hAnsi="Times New Roman" w:cs="Times New Roman"/>
          <w:sz w:val="24"/>
          <w:szCs w:val="24"/>
        </w:rPr>
        <w:t xml:space="preserve">/Be </w:t>
      </w:r>
      <w:proofErr w:type="gramStart"/>
      <w:r w:rsidR="00825A63">
        <w:rPr>
          <w:rFonts w:ascii="Times New Roman" w:hAnsi="Times New Roman" w:cs="Times New Roman"/>
          <w:sz w:val="24"/>
          <w:szCs w:val="24"/>
        </w:rPr>
        <w:t>The</w:t>
      </w:r>
      <w:proofErr w:type="gramEnd"/>
      <w:r w:rsidR="00825A63">
        <w:rPr>
          <w:rFonts w:ascii="Times New Roman" w:hAnsi="Times New Roman" w:cs="Times New Roman"/>
          <w:sz w:val="24"/>
          <w:szCs w:val="24"/>
        </w:rPr>
        <w:t xml:space="preserve"> Match</w:t>
      </w:r>
      <w:r w:rsidR="009024C2" w:rsidRPr="0039452B">
        <w:rPr>
          <w:rFonts w:ascii="Times New Roman" w:hAnsi="Times New Roman" w:cs="Times New Roman"/>
          <w:sz w:val="24"/>
          <w:szCs w:val="24"/>
        </w:rPr>
        <w:t xml:space="preserve"> donors on the study.</w:t>
      </w:r>
    </w:p>
    <w:p w:rsidR="0039452B" w:rsidRPr="0039452B" w:rsidRDefault="0039452B" w:rsidP="0039452B">
      <w:pPr>
        <w:ind w:left="0" w:firstLine="0"/>
        <w:rPr>
          <w:rFonts w:ascii="Times New Roman" w:hAnsi="Times New Roman" w:cs="Times New Roman"/>
          <w:sz w:val="24"/>
          <w:szCs w:val="24"/>
        </w:rPr>
      </w:pPr>
    </w:p>
    <w:p w:rsidR="003D6316" w:rsidRPr="0039452B" w:rsidRDefault="003D6316" w:rsidP="0039452B">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39452B">
        <w:rPr>
          <w:rFonts w:ascii="Times New Roman" w:hAnsi="Times New Roman" w:cs="Times New Roman"/>
          <w:color w:val="FFFFFF" w:themeColor="background1"/>
          <w:sz w:val="28"/>
          <w:szCs w:val="28"/>
        </w:rPr>
        <w:t xml:space="preserve">Investigator Information </w:t>
      </w:r>
    </w:p>
    <w:p w:rsidR="003D6316" w:rsidRPr="0039452B" w:rsidRDefault="003D6316" w:rsidP="0039452B">
      <w:pPr>
        <w:ind w:left="0" w:firstLine="0"/>
        <w:rPr>
          <w:rFonts w:ascii="Times New Roman" w:hAnsi="Times New Roman" w:cs="Times New Roman"/>
          <w:sz w:val="24"/>
          <w:szCs w:val="24"/>
        </w:rPr>
      </w:pPr>
    </w:p>
    <w:p w:rsidR="003D631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3. Principal Investigator Information</w:t>
      </w:r>
    </w:p>
    <w:p w:rsidR="003D6316" w:rsidRPr="0039452B" w:rsidRDefault="003D631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3D6316" w:rsidRPr="0039452B" w:rsidRDefault="009024C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Principal Investigator (PI) is responsible for reporting requirements to the NMDP IRB.  If the study is a multi-institutional study, the PI named in the IRB application is responsible for submitting the subsequent continuing review applications to the NMDP IRB, which shall include aggregate data from all participating sites.</w:t>
      </w:r>
    </w:p>
    <w:p w:rsidR="003D6316" w:rsidRPr="0039452B" w:rsidRDefault="003D6316" w:rsidP="0039452B">
      <w:pPr>
        <w:ind w:left="0" w:firstLine="0"/>
        <w:rPr>
          <w:rFonts w:ascii="Times New Roman" w:hAnsi="Times New Roman" w:cs="Times New Roman"/>
          <w:sz w:val="24"/>
          <w:szCs w:val="24"/>
        </w:rPr>
      </w:pPr>
    </w:p>
    <w:p w:rsidR="003D6316" w:rsidRPr="003D44DE" w:rsidRDefault="00AD2978" w:rsidP="0039452B">
      <w:pPr>
        <w:ind w:left="0" w:firstLine="0"/>
        <w:rPr>
          <w:rFonts w:ascii="Times New Roman" w:hAnsi="Times New Roman" w:cs="Times New Roman"/>
          <w:b/>
          <w:sz w:val="24"/>
          <w:szCs w:val="24"/>
        </w:rPr>
      </w:pPr>
      <w:r w:rsidRPr="003D44DE">
        <w:rPr>
          <w:rFonts w:ascii="Times New Roman" w:hAnsi="Times New Roman" w:cs="Times New Roman"/>
          <w:b/>
          <w:sz w:val="24"/>
          <w:szCs w:val="24"/>
        </w:rPr>
        <w:t xml:space="preserve">4. Co-Investigator Information </w:t>
      </w:r>
    </w:p>
    <w:p w:rsidR="003D6316" w:rsidRPr="003D44DE" w:rsidRDefault="003D6316" w:rsidP="0039452B">
      <w:pPr>
        <w:ind w:left="0" w:firstLine="0"/>
        <w:rPr>
          <w:rFonts w:ascii="Times New Roman" w:hAnsi="Times New Roman" w:cs="Times New Roman"/>
          <w:sz w:val="24"/>
          <w:szCs w:val="24"/>
        </w:rPr>
      </w:pPr>
    </w:p>
    <w:p w:rsidR="003D6316" w:rsidRPr="003D44DE" w:rsidRDefault="003D6316" w:rsidP="0039452B">
      <w:pPr>
        <w:ind w:left="0" w:firstLine="0"/>
        <w:rPr>
          <w:rFonts w:ascii="Times New Roman" w:hAnsi="Times New Roman" w:cs="Times New Roman"/>
          <w:sz w:val="24"/>
          <w:szCs w:val="24"/>
        </w:rPr>
      </w:pPr>
      <w:r w:rsidRPr="003D44DE">
        <w:rPr>
          <w:rFonts w:ascii="Times New Roman" w:hAnsi="Times New Roman" w:cs="Times New Roman"/>
          <w:sz w:val="24"/>
          <w:szCs w:val="24"/>
        </w:rPr>
        <w:t xml:space="preserve">Co-Investigators are individuals </w:t>
      </w:r>
      <w:r w:rsidR="009024C2" w:rsidRPr="003D44DE">
        <w:rPr>
          <w:rFonts w:ascii="Times New Roman" w:hAnsi="Times New Roman" w:cs="Times New Roman"/>
          <w:sz w:val="24"/>
          <w:szCs w:val="24"/>
        </w:rPr>
        <w:t xml:space="preserve">other than the PI who are also </w:t>
      </w:r>
      <w:r w:rsidRPr="003D44DE">
        <w:rPr>
          <w:rFonts w:ascii="Times New Roman" w:hAnsi="Times New Roman" w:cs="Times New Roman"/>
          <w:sz w:val="24"/>
          <w:szCs w:val="24"/>
        </w:rPr>
        <w:t xml:space="preserve">conducting the scientific portion of the </w:t>
      </w:r>
      <w:r w:rsidR="004C1B68" w:rsidRPr="003D44DE">
        <w:rPr>
          <w:rFonts w:ascii="Times New Roman" w:hAnsi="Times New Roman" w:cs="Times New Roman"/>
          <w:sz w:val="24"/>
          <w:szCs w:val="24"/>
        </w:rPr>
        <w:t>study.</w:t>
      </w:r>
      <w:r w:rsidRPr="003D44DE">
        <w:rPr>
          <w:rFonts w:ascii="Times New Roman" w:hAnsi="Times New Roman" w:cs="Times New Roman"/>
          <w:sz w:val="24"/>
          <w:szCs w:val="24"/>
        </w:rPr>
        <w:t xml:space="preserve">  </w:t>
      </w:r>
    </w:p>
    <w:p w:rsidR="00395313" w:rsidRPr="003D44DE" w:rsidRDefault="00395313" w:rsidP="0039452B">
      <w:pPr>
        <w:ind w:left="0" w:firstLine="0"/>
        <w:rPr>
          <w:rFonts w:ascii="Times New Roman" w:hAnsi="Times New Roman" w:cs="Times New Roman"/>
          <w:sz w:val="24"/>
          <w:szCs w:val="24"/>
        </w:rPr>
      </w:pPr>
    </w:p>
    <w:p w:rsidR="00395313" w:rsidRPr="003D44DE" w:rsidRDefault="00395313" w:rsidP="0039452B">
      <w:pPr>
        <w:ind w:left="0" w:firstLine="0"/>
        <w:rPr>
          <w:rFonts w:ascii="Times New Roman" w:hAnsi="Times New Roman" w:cs="Times New Roman"/>
          <w:sz w:val="24"/>
          <w:szCs w:val="24"/>
        </w:rPr>
      </w:pPr>
      <w:r w:rsidRPr="003D44DE">
        <w:rPr>
          <w:rFonts w:ascii="Times New Roman" w:hAnsi="Times New Roman" w:cs="Times New Roman"/>
          <w:sz w:val="24"/>
          <w:szCs w:val="24"/>
        </w:rPr>
        <w:t xml:space="preserve">If there is an extensive list of Co-Investigators, it may be submitted under a separate cover. </w:t>
      </w:r>
    </w:p>
    <w:p w:rsidR="003D6316" w:rsidRPr="003D44DE" w:rsidRDefault="003D6316" w:rsidP="0039452B">
      <w:pPr>
        <w:ind w:left="0" w:firstLine="0"/>
        <w:rPr>
          <w:rFonts w:ascii="Times New Roman" w:hAnsi="Times New Roman" w:cs="Times New Roman"/>
          <w:sz w:val="24"/>
          <w:szCs w:val="24"/>
        </w:rPr>
      </w:pPr>
    </w:p>
    <w:p w:rsidR="003D6316" w:rsidRPr="003D44DE" w:rsidRDefault="00AD2978" w:rsidP="0039452B">
      <w:pPr>
        <w:ind w:left="0" w:firstLine="0"/>
        <w:rPr>
          <w:rFonts w:ascii="Times New Roman" w:hAnsi="Times New Roman" w:cs="Times New Roman"/>
          <w:b/>
          <w:sz w:val="24"/>
          <w:szCs w:val="24"/>
        </w:rPr>
      </w:pPr>
      <w:r w:rsidRPr="003D44DE">
        <w:rPr>
          <w:rFonts w:ascii="Times New Roman" w:hAnsi="Times New Roman" w:cs="Times New Roman"/>
          <w:b/>
          <w:sz w:val="24"/>
          <w:szCs w:val="24"/>
        </w:rPr>
        <w:t>6. Institutional Official</w:t>
      </w:r>
    </w:p>
    <w:p w:rsidR="003D6316" w:rsidRPr="003D44DE" w:rsidRDefault="003D6316" w:rsidP="0039452B">
      <w:pPr>
        <w:ind w:left="0" w:firstLine="0"/>
        <w:rPr>
          <w:rFonts w:ascii="Times New Roman" w:hAnsi="Times New Roman" w:cs="Times New Roman"/>
          <w:sz w:val="24"/>
          <w:szCs w:val="24"/>
        </w:rPr>
      </w:pPr>
    </w:p>
    <w:p w:rsidR="00993A8A" w:rsidRPr="003D44DE" w:rsidRDefault="00993A8A" w:rsidP="0039452B">
      <w:pPr>
        <w:ind w:left="0" w:firstLine="0"/>
        <w:rPr>
          <w:rFonts w:ascii="Times New Roman" w:hAnsi="Times New Roman" w:cs="Times New Roman"/>
          <w:sz w:val="24"/>
          <w:szCs w:val="24"/>
        </w:rPr>
      </w:pPr>
      <w:r w:rsidRPr="003D44DE">
        <w:rPr>
          <w:rFonts w:ascii="Times New Roman" w:hAnsi="Times New Roman" w:cs="Times New Roman"/>
          <w:sz w:val="24"/>
          <w:szCs w:val="24"/>
        </w:rPr>
        <w:t xml:space="preserve">This is the person listed as </w:t>
      </w:r>
      <w:r w:rsidR="00825A63">
        <w:rPr>
          <w:rFonts w:ascii="Times New Roman" w:hAnsi="Times New Roman" w:cs="Times New Roman"/>
          <w:sz w:val="24"/>
          <w:szCs w:val="24"/>
        </w:rPr>
        <w:t>the Signatory Official</w:t>
      </w:r>
      <w:r w:rsidR="00825A63" w:rsidRPr="003D44DE">
        <w:rPr>
          <w:rFonts w:ascii="Times New Roman" w:hAnsi="Times New Roman" w:cs="Times New Roman"/>
          <w:sz w:val="24"/>
          <w:szCs w:val="24"/>
        </w:rPr>
        <w:t xml:space="preserve"> </w:t>
      </w:r>
      <w:r w:rsidRPr="003D44DE">
        <w:rPr>
          <w:rFonts w:ascii="Times New Roman" w:hAnsi="Times New Roman" w:cs="Times New Roman"/>
          <w:sz w:val="24"/>
          <w:szCs w:val="24"/>
        </w:rPr>
        <w:t xml:space="preserve">on your institution’s </w:t>
      </w:r>
      <w:proofErr w:type="spellStart"/>
      <w:r w:rsidRPr="003D44DE">
        <w:rPr>
          <w:rFonts w:ascii="Times New Roman" w:hAnsi="Times New Roman" w:cs="Times New Roman"/>
          <w:sz w:val="24"/>
          <w:szCs w:val="24"/>
        </w:rPr>
        <w:t>Federalwide</w:t>
      </w:r>
      <w:proofErr w:type="spellEnd"/>
      <w:r w:rsidRPr="003D44DE">
        <w:rPr>
          <w:rFonts w:ascii="Times New Roman" w:hAnsi="Times New Roman" w:cs="Times New Roman"/>
          <w:sz w:val="24"/>
          <w:szCs w:val="24"/>
        </w:rPr>
        <w:t xml:space="preserve"> Assurance (FWA) with the </w:t>
      </w:r>
      <w:r w:rsidR="00825A63">
        <w:rPr>
          <w:rFonts w:ascii="Times New Roman" w:hAnsi="Times New Roman" w:cs="Times New Roman"/>
          <w:sz w:val="24"/>
          <w:szCs w:val="24"/>
        </w:rPr>
        <w:t>O</w:t>
      </w:r>
      <w:r w:rsidRPr="003D44DE">
        <w:rPr>
          <w:rFonts w:ascii="Times New Roman" w:hAnsi="Times New Roman" w:cs="Times New Roman"/>
          <w:sz w:val="24"/>
          <w:szCs w:val="24"/>
        </w:rPr>
        <w:t xml:space="preserve">ffice of Human Research Protections (OHRP). </w:t>
      </w:r>
    </w:p>
    <w:p w:rsidR="00993A8A" w:rsidRPr="003D44DE" w:rsidRDefault="00993A8A" w:rsidP="0039452B">
      <w:pPr>
        <w:ind w:left="0" w:firstLine="0"/>
        <w:rPr>
          <w:rFonts w:ascii="Times New Roman" w:hAnsi="Times New Roman" w:cs="Times New Roman"/>
          <w:sz w:val="24"/>
          <w:szCs w:val="24"/>
        </w:rPr>
      </w:pPr>
    </w:p>
    <w:p w:rsidR="009024C2" w:rsidRPr="003D44DE" w:rsidRDefault="00D56105"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If the study is </w:t>
      </w:r>
      <w:r w:rsidR="00397004">
        <w:rPr>
          <w:rFonts w:ascii="Times New Roman" w:hAnsi="Times New Roman" w:cs="Times New Roman"/>
          <w:sz w:val="24"/>
          <w:szCs w:val="24"/>
        </w:rPr>
        <w:t xml:space="preserve">an </w:t>
      </w:r>
      <w:r w:rsidR="009024C2" w:rsidRPr="003D44DE">
        <w:rPr>
          <w:rFonts w:ascii="Times New Roman" w:hAnsi="Times New Roman" w:cs="Times New Roman"/>
          <w:sz w:val="24"/>
          <w:szCs w:val="24"/>
        </w:rPr>
        <w:t>NMDP, CIBMTR, or BMT CTN study, the Institutional Official named in the application should be the NMDP’s Institutional Official.</w:t>
      </w:r>
      <w:r w:rsidR="00993A8A" w:rsidRPr="003D44DE">
        <w:rPr>
          <w:rFonts w:ascii="Times New Roman" w:hAnsi="Times New Roman" w:cs="Times New Roman"/>
          <w:sz w:val="24"/>
          <w:szCs w:val="24"/>
        </w:rPr>
        <w:t xml:space="preserve"> Otherwise, refer to your own Institutional Official as stated above. </w:t>
      </w:r>
    </w:p>
    <w:p w:rsidR="003D6316" w:rsidRPr="0039452B" w:rsidRDefault="003D6316" w:rsidP="0039452B">
      <w:pPr>
        <w:ind w:left="0" w:firstLine="0"/>
        <w:rPr>
          <w:rFonts w:ascii="Times New Roman" w:hAnsi="Times New Roman" w:cs="Times New Roman"/>
          <w:sz w:val="24"/>
          <w:szCs w:val="24"/>
        </w:rPr>
      </w:pPr>
    </w:p>
    <w:p w:rsidR="003D631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7. Institution’s </w:t>
      </w:r>
      <w:proofErr w:type="spellStart"/>
      <w:r w:rsidRPr="00AD2978">
        <w:rPr>
          <w:rFonts w:ascii="Times New Roman" w:hAnsi="Times New Roman" w:cs="Times New Roman"/>
          <w:b/>
          <w:sz w:val="24"/>
          <w:szCs w:val="24"/>
        </w:rPr>
        <w:t>Federalwide</w:t>
      </w:r>
      <w:proofErr w:type="spellEnd"/>
      <w:r w:rsidRPr="00AD2978">
        <w:rPr>
          <w:rFonts w:ascii="Times New Roman" w:hAnsi="Times New Roman" w:cs="Times New Roman"/>
          <w:b/>
          <w:sz w:val="24"/>
          <w:szCs w:val="24"/>
        </w:rPr>
        <w:t xml:space="preserve"> Assurance (FWA) Number</w:t>
      </w:r>
    </w:p>
    <w:p w:rsidR="003D6316" w:rsidRPr="0039452B" w:rsidRDefault="003D6316" w:rsidP="0039452B">
      <w:pPr>
        <w:ind w:left="0" w:firstLine="0"/>
        <w:rPr>
          <w:rFonts w:ascii="Times New Roman" w:hAnsi="Times New Roman" w:cs="Times New Roman"/>
          <w:sz w:val="24"/>
          <w:szCs w:val="24"/>
        </w:rPr>
      </w:pPr>
    </w:p>
    <w:p w:rsidR="003D6316" w:rsidRDefault="003D631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FWA is a document filed with the Department of Health and Human Services (DHHS) stating that the institution will comply with DHHS protection of human subjects regulations. </w:t>
      </w:r>
      <w:r w:rsidR="009024C2" w:rsidRPr="0039452B">
        <w:rPr>
          <w:rFonts w:ascii="Times New Roman" w:hAnsi="Times New Roman" w:cs="Times New Roman"/>
          <w:sz w:val="24"/>
          <w:szCs w:val="24"/>
        </w:rPr>
        <w:t>The institution’s IRB office should know this number.</w:t>
      </w:r>
    </w:p>
    <w:p w:rsidR="003D44DE" w:rsidRDefault="003D44DE" w:rsidP="0039452B">
      <w:pPr>
        <w:ind w:left="0" w:firstLine="0"/>
        <w:rPr>
          <w:rFonts w:ascii="Times New Roman" w:hAnsi="Times New Roman" w:cs="Times New Roman"/>
          <w:sz w:val="24"/>
          <w:szCs w:val="24"/>
        </w:rPr>
      </w:pPr>
    </w:p>
    <w:p w:rsidR="003D44DE" w:rsidRDefault="003D44DE" w:rsidP="0039452B">
      <w:pPr>
        <w:ind w:left="0" w:firstLine="0"/>
        <w:rPr>
          <w:rFonts w:ascii="Times New Roman" w:hAnsi="Times New Roman" w:cs="Times New Roman"/>
          <w:sz w:val="24"/>
          <w:szCs w:val="24"/>
        </w:rPr>
      </w:pPr>
    </w:p>
    <w:p w:rsidR="00FA615E" w:rsidRPr="0039452B" w:rsidRDefault="00FA615E" w:rsidP="0039452B">
      <w:pPr>
        <w:ind w:left="0" w:firstLine="0"/>
        <w:rPr>
          <w:rFonts w:ascii="Times New Roman" w:hAnsi="Times New Roman" w:cs="Times New Roman"/>
          <w:sz w:val="24"/>
          <w:szCs w:val="24"/>
        </w:rPr>
      </w:pPr>
    </w:p>
    <w:p w:rsidR="00300777" w:rsidRPr="0039452B" w:rsidRDefault="00300777" w:rsidP="0039452B">
      <w:pPr>
        <w:ind w:left="0" w:firstLine="0"/>
        <w:rPr>
          <w:rFonts w:ascii="Times New Roman" w:hAnsi="Times New Roman" w:cs="Times New Roman"/>
          <w:sz w:val="24"/>
          <w:szCs w:val="24"/>
        </w:rPr>
      </w:pPr>
    </w:p>
    <w:p w:rsidR="00300777" w:rsidRPr="00AE72A5" w:rsidRDefault="00300777"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lastRenderedPageBreak/>
        <w:t>Funding</w:t>
      </w:r>
    </w:p>
    <w:p w:rsidR="00300777" w:rsidRPr="0039452B" w:rsidRDefault="00300777" w:rsidP="0039452B">
      <w:pPr>
        <w:ind w:left="0" w:firstLine="0"/>
        <w:rPr>
          <w:rFonts w:ascii="Times New Roman" w:hAnsi="Times New Roman" w:cs="Times New Roman"/>
          <w:sz w:val="24"/>
          <w:szCs w:val="24"/>
        </w:rPr>
      </w:pPr>
    </w:p>
    <w:p w:rsidR="00300777"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8A. Indicate the funding source(s)</w:t>
      </w:r>
    </w:p>
    <w:p w:rsidR="00A616AD" w:rsidRPr="0039452B" w:rsidRDefault="00A616AD" w:rsidP="0039452B">
      <w:pPr>
        <w:ind w:left="0" w:firstLine="0"/>
        <w:rPr>
          <w:rFonts w:ascii="Times New Roman" w:hAnsi="Times New Roman" w:cs="Times New Roman"/>
          <w:sz w:val="24"/>
          <w:szCs w:val="24"/>
        </w:rPr>
      </w:pPr>
    </w:p>
    <w:p w:rsidR="00A616AD" w:rsidRPr="0039452B" w:rsidRDefault="00A616AD"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funding source is an agency intending to </w:t>
      </w:r>
      <w:r w:rsidR="009024C2" w:rsidRPr="0039452B">
        <w:rPr>
          <w:rFonts w:ascii="Times New Roman" w:hAnsi="Times New Roman" w:cs="Times New Roman"/>
          <w:sz w:val="24"/>
          <w:szCs w:val="24"/>
        </w:rPr>
        <w:t xml:space="preserve">provide funding (usually in the form of grants) </w:t>
      </w:r>
      <w:r w:rsidRPr="0039452B">
        <w:rPr>
          <w:rFonts w:ascii="Times New Roman" w:hAnsi="Times New Roman" w:cs="Times New Roman"/>
          <w:sz w:val="24"/>
          <w:szCs w:val="24"/>
        </w:rPr>
        <w:t xml:space="preserve">for </w:t>
      </w:r>
      <w:r w:rsidRPr="001231CA">
        <w:rPr>
          <w:rFonts w:ascii="Times New Roman" w:hAnsi="Times New Roman" w:cs="Times New Roman"/>
          <w:sz w:val="24"/>
          <w:szCs w:val="24"/>
        </w:rPr>
        <w:t>your research.</w:t>
      </w:r>
      <w:r w:rsidR="00614846" w:rsidRPr="001231CA">
        <w:rPr>
          <w:rFonts w:ascii="Times New Roman" w:hAnsi="Times New Roman" w:cs="Times New Roman"/>
          <w:sz w:val="24"/>
          <w:szCs w:val="24"/>
        </w:rPr>
        <w:t xml:space="preserve"> This includes grants from federal or private agencies, contract from a pharmaceutical company or other entity, or a sub-contract from another university or research organization.</w:t>
      </w:r>
    </w:p>
    <w:p w:rsidR="00A616AD" w:rsidRPr="0039452B" w:rsidRDefault="00A616AD" w:rsidP="0039452B">
      <w:pPr>
        <w:ind w:left="0" w:firstLine="0"/>
        <w:rPr>
          <w:rFonts w:ascii="Times New Roman" w:hAnsi="Times New Roman" w:cs="Times New Roman"/>
          <w:sz w:val="24"/>
          <w:szCs w:val="24"/>
        </w:rPr>
      </w:pPr>
    </w:p>
    <w:p w:rsidR="00A616AD"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8B. Provide the following </w:t>
      </w:r>
      <w:r w:rsidR="00614846">
        <w:rPr>
          <w:rFonts w:ascii="Times New Roman" w:hAnsi="Times New Roman" w:cs="Times New Roman"/>
          <w:b/>
          <w:sz w:val="24"/>
          <w:szCs w:val="24"/>
        </w:rPr>
        <w:t>information for</w:t>
      </w:r>
      <w:r w:rsidRPr="00AD2978">
        <w:rPr>
          <w:rFonts w:ascii="Times New Roman" w:hAnsi="Times New Roman" w:cs="Times New Roman"/>
          <w:b/>
          <w:sz w:val="24"/>
          <w:szCs w:val="24"/>
        </w:rPr>
        <w:t xml:space="preserve"> each sponsor</w:t>
      </w:r>
    </w:p>
    <w:p w:rsidR="00A616AD" w:rsidRPr="0039452B" w:rsidRDefault="00A616AD" w:rsidP="0039452B">
      <w:pPr>
        <w:ind w:left="0" w:firstLine="0"/>
        <w:rPr>
          <w:rFonts w:ascii="Times New Roman" w:hAnsi="Times New Roman" w:cs="Times New Roman"/>
          <w:sz w:val="24"/>
          <w:szCs w:val="24"/>
        </w:rPr>
      </w:pPr>
    </w:p>
    <w:p w:rsidR="00A616AD" w:rsidRPr="00AE72A5" w:rsidRDefault="00614846" w:rsidP="0039452B">
      <w:pPr>
        <w:ind w:left="0" w:firstLine="0"/>
        <w:rPr>
          <w:rFonts w:ascii="Times New Roman" w:hAnsi="Times New Roman" w:cs="Times New Roman"/>
          <w:color w:val="FF0000"/>
          <w:sz w:val="24"/>
          <w:szCs w:val="24"/>
        </w:rPr>
      </w:pPr>
      <w:r w:rsidRPr="003D44DE">
        <w:rPr>
          <w:rFonts w:ascii="Times New Roman" w:hAnsi="Times New Roman" w:cs="Times New Roman"/>
          <w:sz w:val="24"/>
          <w:szCs w:val="24"/>
        </w:rPr>
        <w:t xml:space="preserve">The sponsor is </w:t>
      </w:r>
      <w:r w:rsidR="003D44DE" w:rsidRPr="003D44DE">
        <w:rPr>
          <w:rFonts w:ascii="Times New Roman" w:hAnsi="Times New Roman" w:cs="Times New Roman"/>
          <w:sz w:val="24"/>
          <w:szCs w:val="24"/>
        </w:rPr>
        <w:t>the company, institution, individual donor, or government agency responsible for initiation, management or financing of a research study.</w:t>
      </w:r>
    </w:p>
    <w:p w:rsidR="000441D0" w:rsidRPr="0039452B" w:rsidRDefault="000441D0" w:rsidP="0039452B">
      <w:pPr>
        <w:ind w:left="0" w:firstLine="0"/>
        <w:rPr>
          <w:rFonts w:ascii="Times New Roman" w:hAnsi="Times New Roman" w:cs="Times New Roman"/>
          <w:sz w:val="24"/>
          <w:szCs w:val="24"/>
        </w:rPr>
      </w:pPr>
    </w:p>
    <w:p w:rsidR="000441D0" w:rsidRPr="0039452B" w:rsidRDefault="000441D0" w:rsidP="0039452B">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39452B">
        <w:rPr>
          <w:rFonts w:ascii="Times New Roman" w:hAnsi="Times New Roman" w:cs="Times New Roman"/>
          <w:color w:val="FFFFFF" w:themeColor="background1"/>
          <w:sz w:val="28"/>
          <w:szCs w:val="28"/>
        </w:rPr>
        <w:t>Summary of Activities</w:t>
      </w:r>
    </w:p>
    <w:p w:rsidR="000441D0" w:rsidRPr="0039452B" w:rsidRDefault="000441D0" w:rsidP="0039452B">
      <w:pPr>
        <w:ind w:left="0" w:firstLine="0"/>
        <w:rPr>
          <w:rFonts w:ascii="Times New Roman" w:hAnsi="Times New Roman" w:cs="Times New Roman"/>
          <w:sz w:val="24"/>
          <w:szCs w:val="24"/>
        </w:rPr>
      </w:pPr>
    </w:p>
    <w:p w:rsidR="000441D0"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9. Summary of Study: Use lay language that can be understood by the general public. </w:t>
      </w:r>
    </w:p>
    <w:p w:rsidR="000441D0" w:rsidRPr="0039452B" w:rsidRDefault="000441D0" w:rsidP="0039452B">
      <w:pPr>
        <w:ind w:left="0" w:firstLine="0"/>
        <w:rPr>
          <w:rFonts w:ascii="Times New Roman" w:hAnsi="Times New Roman" w:cs="Times New Roman"/>
          <w:sz w:val="24"/>
          <w:szCs w:val="24"/>
        </w:rPr>
      </w:pPr>
    </w:p>
    <w:p w:rsidR="000441D0" w:rsidRPr="0039452B" w:rsidRDefault="000441D0"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summary of </w:t>
      </w:r>
      <w:r w:rsidR="000B79D0" w:rsidRPr="0039452B">
        <w:rPr>
          <w:rFonts w:ascii="Times New Roman" w:hAnsi="Times New Roman" w:cs="Times New Roman"/>
          <w:sz w:val="24"/>
          <w:szCs w:val="24"/>
        </w:rPr>
        <w:t xml:space="preserve">the </w:t>
      </w:r>
      <w:r w:rsidRPr="0039452B">
        <w:rPr>
          <w:rFonts w:ascii="Times New Roman" w:hAnsi="Times New Roman" w:cs="Times New Roman"/>
          <w:sz w:val="24"/>
          <w:szCs w:val="24"/>
        </w:rPr>
        <w:t>study should be written as if you were trying to give an overview of your research to someone with no more than a high school education.</w:t>
      </w:r>
      <w:r w:rsidR="00B03BE9" w:rsidRPr="0039452B">
        <w:rPr>
          <w:rFonts w:ascii="Times New Roman" w:hAnsi="Times New Roman" w:cs="Times New Roman"/>
          <w:sz w:val="24"/>
          <w:szCs w:val="24"/>
        </w:rPr>
        <w:t xml:space="preserve"> Any technical terms need to be defined in simple language.</w:t>
      </w:r>
      <w:r w:rsidRPr="0039452B">
        <w:rPr>
          <w:rFonts w:ascii="Times New Roman" w:hAnsi="Times New Roman" w:cs="Times New Roman"/>
          <w:sz w:val="24"/>
          <w:szCs w:val="24"/>
        </w:rPr>
        <w:t xml:space="preserve"> </w:t>
      </w:r>
      <w:r w:rsidR="00B03BE9" w:rsidRPr="0039452B">
        <w:rPr>
          <w:rFonts w:ascii="Times New Roman" w:hAnsi="Times New Roman" w:cs="Times New Roman"/>
          <w:sz w:val="24"/>
          <w:szCs w:val="24"/>
        </w:rPr>
        <w:t xml:space="preserve">All abbreviations should be spelled out the first time they are used or defined in lay terms. </w:t>
      </w:r>
    </w:p>
    <w:p w:rsidR="00555C65" w:rsidRPr="0039452B" w:rsidRDefault="00555C65" w:rsidP="0039452B">
      <w:pPr>
        <w:ind w:left="0" w:firstLine="0"/>
        <w:rPr>
          <w:rFonts w:ascii="Times New Roman" w:hAnsi="Times New Roman" w:cs="Times New Roman"/>
          <w:sz w:val="24"/>
          <w:szCs w:val="24"/>
        </w:rPr>
      </w:pPr>
    </w:p>
    <w:p w:rsidR="00555C65"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9A.</w:t>
      </w:r>
      <w:r w:rsidR="00FE07C1">
        <w:rPr>
          <w:rFonts w:ascii="Times New Roman" w:hAnsi="Times New Roman" w:cs="Times New Roman"/>
          <w:b/>
          <w:sz w:val="24"/>
          <w:szCs w:val="24"/>
        </w:rPr>
        <w:t xml:space="preserve"> </w:t>
      </w:r>
      <w:proofErr w:type="gramStart"/>
      <w:r w:rsidRPr="00AD2978">
        <w:rPr>
          <w:rFonts w:ascii="Times New Roman" w:hAnsi="Times New Roman" w:cs="Times New Roman"/>
          <w:b/>
          <w:sz w:val="24"/>
          <w:szCs w:val="24"/>
        </w:rPr>
        <w:t>What</w:t>
      </w:r>
      <w:proofErr w:type="gramEnd"/>
      <w:r w:rsidRPr="00AD2978">
        <w:rPr>
          <w:rFonts w:ascii="Times New Roman" w:hAnsi="Times New Roman" w:cs="Times New Roman"/>
          <w:b/>
          <w:sz w:val="24"/>
          <w:szCs w:val="24"/>
        </w:rPr>
        <w:t xml:space="preserve"> </w:t>
      </w:r>
      <w:r w:rsidR="00464F53">
        <w:rPr>
          <w:rFonts w:ascii="Times New Roman" w:hAnsi="Times New Roman" w:cs="Times New Roman"/>
          <w:b/>
          <w:sz w:val="24"/>
          <w:szCs w:val="24"/>
        </w:rPr>
        <w:t>are</w:t>
      </w:r>
      <w:r w:rsidRPr="00AD2978">
        <w:rPr>
          <w:rFonts w:ascii="Times New Roman" w:hAnsi="Times New Roman" w:cs="Times New Roman"/>
          <w:b/>
          <w:sz w:val="24"/>
          <w:szCs w:val="24"/>
        </w:rPr>
        <w:t xml:space="preserve"> the research question</w:t>
      </w:r>
      <w:r w:rsidR="00464F53">
        <w:rPr>
          <w:rFonts w:ascii="Times New Roman" w:hAnsi="Times New Roman" w:cs="Times New Roman"/>
          <w:b/>
          <w:sz w:val="24"/>
          <w:szCs w:val="24"/>
        </w:rPr>
        <w:t>s</w:t>
      </w:r>
      <w:r w:rsidRPr="00AD2978">
        <w:rPr>
          <w:rFonts w:ascii="Times New Roman" w:hAnsi="Times New Roman" w:cs="Times New Roman"/>
          <w:b/>
          <w:sz w:val="24"/>
          <w:szCs w:val="24"/>
        </w:rPr>
        <w:t xml:space="preserve"> (hypothesis)?</w:t>
      </w:r>
    </w:p>
    <w:p w:rsidR="00B03BE9" w:rsidRPr="0039452B" w:rsidRDefault="00B03BE9" w:rsidP="0039452B">
      <w:pPr>
        <w:ind w:left="0" w:firstLine="0"/>
        <w:rPr>
          <w:rFonts w:ascii="Times New Roman" w:hAnsi="Times New Roman" w:cs="Times New Roman"/>
          <w:sz w:val="24"/>
          <w:szCs w:val="24"/>
        </w:rPr>
      </w:pPr>
    </w:p>
    <w:p w:rsidR="00B03BE9" w:rsidRPr="0039452B" w:rsidRDefault="00B03BE9"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Describe </w:t>
      </w:r>
      <w:r w:rsidR="00614846">
        <w:rPr>
          <w:rFonts w:ascii="Times New Roman" w:hAnsi="Times New Roman" w:cs="Times New Roman"/>
          <w:sz w:val="24"/>
          <w:szCs w:val="24"/>
        </w:rPr>
        <w:t xml:space="preserve">the </w:t>
      </w:r>
      <w:r w:rsidRPr="0039452B">
        <w:rPr>
          <w:rFonts w:ascii="Times New Roman" w:hAnsi="Times New Roman" w:cs="Times New Roman"/>
          <w:sz w:val="24"/>
          <w:szCs w:val="24"/>
        </w:rPr>
        <w:t>problem</w:t>
      </w:r>
      <w:r w:rsidR="000B79D0" w:rsidRPr="0039452B">
        <w:rPr>
          <w:rFonts w:ascii="Times New Roman" w:hAnsi="Times New Roman" w:cs="Times New Roman"/>
          <w:sz w:val="24"/>
          <w:szCs w:val="24"/>
        </w:rPr>
        <w:t>(s)</w:t>
      </w:r>
      <w:r w:rsidRPr="0039452B">
        <w:rPr>
          <w:rFonts w:ascii="Times New Roman" w:hAnsi="Times New Roman" w:cs="Times New Roman"/>
          <w:sz w:val="24"/>
          <w:szCs w:val="24"/>
        </w:rPr>
        <w:t xml:space="preserve"> of interest and how it will be studied. How will the research advance scientific knowledge and/ or human health? What is the current standard of care</w:t>
      </w:r>
      <w:r w:rsidR="004C1B68" w:rsidRPr="0039452B">
        <w:rPr>
          <w:rFonts w:ascii="Times New Roman" w:hAnsi="Times New Roman" w:cs="Times New Roman"/>
          <w:sz w:val="24"/>
          <w:szCs w:val="24"/>
        </w:rPr>
        <w:t>, if any</w:t>
      </w:r>
      <w:r w:rsidRPr="0039452B">
        <w:rPr>
          <w:rFonts w:ascii="Times New Roman" w:hAnsi="Times New Roman" w:cs="Times New Roman"/>
          <w:sz w:val="24"/>
          <w:szCs w:val="24"/>
        </w:rPr>
        <w:t>?</w:t>
      </w:r>
    </w:p>
    <w:p w:rsidR="00B03BE9" w:rsidRPr="0039452B" w:rsidRDefault="00B03BE9" w:rsidP="0039452B">
      <w:pPr>
        <w:ind w:left="0" w:firstLine="0"/>
        <w:rPr>
          <w:rFonts w:ascii="Times New Roman" w:hAnsi="Times New Roman" w:cs="Times New Roman"/>
          <w:sz w:val="24"/>
          <w:szCs w:val="24"/>
        </w:rPr>
      </w:pPr>
    </w:p>
    <w:p w:rsidR="00B03BE9"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9B.</w:t>
      </w:r>
      <w:r w:rsidR="00FE07C1">
        <w:rPr>
          <w:rFonts w:ascii="Times New Roman" w:hAnsi="Times New Roman" w:cs="Times New Roman"/>
          <w:b/>
          <w:sz w:val="24"/>
          <w:szCs w:val="24"/>
        </w:rPr>
        <w:t xml:space="preserve"> </w:t>
      </w:r>
      <w:proofErr w:type="gramStart"/>
      <w:r w:rsidRPr="00AD2978">
        <w:rPr>
          <w:rFonts w:ascii="Times New Roman" w:hAnsi="Times New Roman" w:cs="Times New Roman"/>
          <w:b/>
          <w:sz w:val="24"/>
          <w:szCs w:val="24"/>
        </w:rPr>
        <w:t>What</w:t>
      </w:r>
      <w:proofErr w:type="gramEnd"/>
      <w:r w:rsidRPr="00AD2978">
        <w:rPr>
          <w:rFonts w:ascii="Times New Roman" w:hAnsi="Times New Roman" w:cs="Times New Roman"/>
          <w:b/>
          <w:sz w:val="24"/>
          <w:szCs w:val="24"/>
        </w:rPr>
        <w:t xml:space="preserve"> research methods will be used?</w:t>
      </w:r>
    </w:p>
    <w:p w:rsidR="00B03BE9" w:rsidRPr="0039452B" w:rsidRDefault="00B03BE9" w:rsidP="0039452B">
      <w:pPr>
        <w:ind w:left="0" w:firstLine="0"/>
        <w:rPr>
          <w:rFonts w:ascii="Times New Roman" w:hAnsi="Times New Roman" w:cs="Times New Roman"/>
          <w:sz w:val="24"/>
          <w:szCs w:val="24"/>
        </w:rPr>
      </w:pPr>
    </w:p>
    <w:p w:rsidR="00555C65" w:rsidRPr="0039452B" w:rsidRDefault="00B03BE9"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It is not necessary to include a complete description of the study design in this portion of the submission. Give a general sense of the strategy and/or techniques involved. </w:t>
      </w:r>
    </w:p>
    <w:p w:rsidR="003D006D" w:rsidRPr="0039452B" w:rsidRDefault="003D006D" w:rsidP="0039452B">
      <w:pPr>
        <w:ind w:left="0" w:firstLine="0"/>
        <w:rPr>
          <w:rFonts w:ascii="Times New Roman" w:hAnsi="Times New Roman" w:cs="Times New Roman"/>
          <w:sz w:val="24"/>
          <w:szCs w:val="24"/>
        </w:rPr>
      </w:pPr>
    </w:p>
    <w:p w:rsidR="003D006D" w:rsidRPr="00AE72A5" w:rsidRDefault="00AE72A5"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P</w:t>
      </w:r>
      <w:r w:rsidR="003D006D" w:rsidRPr="00AE72A5">
        <w:rPr>
          <w:rFonts w:ascii="Times New Roman" w:hAnsi="Times New Roman" w:cs="Times New Roman"/>
          <w:color w:val="FFFFFF" w:themeColor="background1"/>
          <w:sz w:val="28"/>
          <w:szCs w:val="28"/>
        </w:rPr>
        <w:t>articipant population</w:t>
      </w:r>
    </w:p>
    <w:p w:rsidR="00555C65" w:rsidRPr="0039452B" w:rsidRDefault="00555C65" w:rsidP="0039452B">
      <w:pPr>
        <w:ind w:left="0" w:firstLine="0"/>
        <w:rPr>
          <w:rFonts w:ascii="Times New Roman" w:hAnsi="Times New Roman" w:cs="Times New Roman"/>
          <w:sz w:val="24"/>
          <w:szCs w:val="24"/>
        </w:rPr>
      </w:pPr>
    </w:p>
    <w:p w:rsidR="00EC0F68"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10A.</w:t>
      </w:r>
      <w:r w:rsidR="00FE07C1">
        <w:rPr>
          <w:rFonts w:ascii="Times New Roman" w:hAnsi="Times New Roman" w:cs="Times New Roman"/>
          <w:b/>
          <w:sz w:val="24"/>
          <w:szCs w:val="24"/>
        </w:rPr>
        <w:t xml:space="preserve"> </w:t>
      </w:r>
      <w:proofErr w:type="gramStart"/>
      <w:r w:rsidRPr="00AD2978">
        <w:rPr>
          <w:rFonts w:ascii="Times New Roman" w:hAnsi="Times New Roman" w:cs="Times New Roman"/>
          <w:b/>
          <w:sz w:val="24"/>
          <w:szCs w:val="24"/>
        </w:rPr>
        <w:t>What</w:t>
      </w:r>
      <w:proofErr w:type="gramEnd"/>
      <w:r w:rsidRPr="00AD2978">
        <w:rPr>
          <w:rFonts w:ascii="Times New Roman" w:hAnsi="Times New Roman" w:cs="Times New Roman"/>
          <w:b/>
          <w:sz w:val="24"/>
          <w:szCs w:val="24"/>
        </w:rPr>
        <w:t xml:space="preserve"> is the total number of recipients to be enrolled at all participating centers? </w:t>
      </w:r>
    </w:p>
    <w:p w:rsidR="00EC0F68" w:rsidRPr="0039452B" w:rsidRDefault="00EC0F68" w:rsidP="0039452B">
      <w:pPr>
        <w:ind w:left="0" w:firstLine="0"/>
        <w:rPr>
          <w:rFonts w:ascii="Times New Roman" w:hAnsi="Times New Roman" w:cs="Times New Roman"/>
          <w:sz w:val="24"/>
          <w:szCs w:val="24"/>
        </w:rPr>
      </w:pPr>
    </w:p>
    <w:p w:rsidR="00EC0F68" w:rsidRPr="0039452B" w:rsidRDefault="00031DC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number of </w:t>
      </w:r>
      <w:r w:rsidR="00071375" w:rsidRPr="0039452B">
        <w:rPr>
          <w:rFonts w:ascii="Times New Roman" w:hAnsi="Times New Roman" w:cs="Times New Roman"/>
          <w:sz w:val="24"/>
          <w:szCs w:val="24"/>
        </w:rPr>
        <w:t xml:space="preserve">recipients </w:t>
      </w:r>
      <w:r w:rsidRPr="0039452B">
        <w:rPr>
          <w:rFonts w:ascii="Times New Roman" w:hAnsi="Times New Roman" w:cs="Times New Roman"/>
          <w:sz w:val="24"/>
          <w:szCs w:val="24"/>
        </w:rPr>
        <w:t xml:space="preserve">to be enrolled must be </w:t>
      </w:r>
      <w:r w:rsidR="00071375" w:rsidRPr="0039452B">
        <w:rPr>
          <w:rFonts w:ascii="Times New Roman" w:hAnsi="Times New Roman" w:cs="Times New Roman"/>
          <w:sz w:val="24"/>
          <w:szCs w:val="24"/>
        </w:rPr>
        <w:t>corroborated in the study protocol.</w:t>
      </w:r>
    </w:p>
    <w:p w:rsidR="00031DC6" w:rsidRPr="0039452B" w:rsidRDefault="00031DC6" w:rsidP="0039452B">
      <w:pPr>
        <w:ind w:left="0" w:firstLine="0"/>
        <w:rPr>
          <w:rFonts w:ascii="Times New Roman" w:hAnsi="Times New Roman" w:cs="Times New Roman"/>
          <w:sz w:val="24"/>
          <w:szCs w:val="24"/>
        </w:rPr>
      </w:pPr>
    </w:p>
    <w:p w:rsidR="00031DC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10</w:t>
      </w:r>
      <w:r w:rsidR="001B2962">
        <w:rPr>
          <w:rFonts w:ascii="Times New Roman" w:hAnsi="Times New Roman" w:cs="Times New Roman"/>
          <w:b/>
          <w:sz w:val="24"/>
          <w:szCs w:val="24"/>
        </w:rPr>
        <w:t>B</w:t>
      </w:r>
      <w:r w:rsidRPr="00AD2978">
        <w:rPr>
          <w:rFonts w:ascii="Times New Roman" w:hAnsi="Times New Roman" w:cs="Times New Roman"/>
          <w:b/>
          <w:sz w:val="24"/>
          <w:szCs w:val="24"/>
        </w:rPr>
        <w:t>.</w:t>
      </w:r>
      <w:r w:rsidR="00FE07C1">
        <w:rPr>
          <w:rFonts w:ascii="Times New Roman" w:hAnsi="Times New Roman" w:cs="Times New Roman"/>
          <w:b/>
          <w:sz w:val="24"/>
          <w:szCs w:val="24"/>
        </w:rPr>
        <w:t xml:space="preserve"> </w:t>
      </w:r>
      <w:proofErr w:type="gramStart"/>
      <w:r w:rsidRPr="00AD2978">
        <w:rPr>
          <w:rFonts w:ascii="Times New Roman" w:hAnsi="Times New Roman" w:cs="Times New Roman"/>
          <w:b/>
          <w:sz w:val="24"/>
          <w:szCs w:val="24"/>
        </w:rPr>
        <w:t>What</w:t>
      </w:r>
      <w:proofErr w:type="gramEnd"/>
      <w:r w:rsidRPr="00AD2978">
        <w:rPr>
          <w:rFonts w:ascii="Times New Roman" w:hAnsi="Times New Roman" w:cs="Times New Roman"/>
          <w:b/>
          <w:sz w:val="24"/>
          <w:szCs w:val="24"/>
        </w:rPr>
        <w:t xml:space="preserve"> is the anticipated rate of accrual? </w:t>
      </w:r>
    </w:p>
    <w:p w:rsidR="00B83FD1" w:rsidRPr="0039452B" w:rsidRDefault="00B83FD1" w:rsidP="0039452B">
      <w:pPr>
        <w:ind w:left="0" w:firstLine="0"/>
        <w:rPr>
          <w:rFonts w:ascii="Times New Roman" w:hAnsi="Times New Roman" w:cs="Times New Roman"/>
          <w:sz w:val="24"/>
          <w:szCs w:val="24"/>
        </w:rPr>
      </w:pPr>
    </w:p>
    <w:p w:rsidR="001638F1" w:rsidRDefault="00B83FD1"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number of recipients anticipated to be enrolled per year. </w:t>
      </w:r>
    </w:p>
    <w:p w:rsidR="001638F1" w:rsidRDefault="001638F1" w:rsidP="0039452B">
      <w:pPr>
        <w:ind w:left="0" w:firstLine="0"/>
        <w:rPr>
          <w:rFonts w:ascii="Times New Roman" w:hAnsi="Times New Roman" w:cs="Times New Roman"/>
          <w:sz w:val="24"/>
          <w:szCs w:val="24"/>
        </w:rPr>
      </w:pPr>
    </w:p>
    <w:p w:rsidR="00B83FD1" w:rsidRPr="0039452B" w:rsidRDefault="00AD2978" w:rsidP="0039452B">
      <w:pPr>
        <w:ind w:left="0" w:firstLine="0"/>
        <w:rPr>
          <w:rFonts w:ascii="Times New Roman" w:hAnsi="Times New Roman" w:cs="Times New Roman"/>
          <w:sz w:val="24"/>
          <w:szCs w:val="24"/>
        </w:rPr>
      </w:pPr>
      <w:r w:rsidRPr="00AD2978">
        <w:rPr>
          <w:rFonts w:ascii="Times New Roman" w:hAnsi="Times New Roman" w:cs="Times New Roman"/>
          <w:smallCaps/>
          <w:sz w:val="24"/>
          <w:szCs w:val="24"/>
        </w:rPr>
        <w:t>Note:</w:t>
      </w:r>
      <w:r w:rsidR="001638F1">
        <w:rPr>
          <w:rFonts w:ascii="Times New Roman" w:hAnsi="Times New Roman" w:cs="Times New Roman"/>
          <w:sz w:val="24"/>
          <w:szCs w:val="24"/>
        </w:rPr>
        <w:t xml:space="preserve"> If</w:t>
      </w:r>
      <w:r w:rsidR="00BC7CCD" w:rsidRPr="0039452B">
        <w:rPr>
          <w:rFonts w:ascii="Times New Roman" w:hAnsi="Times New Roman" w:cs="Times New Roman"/>
          <w:sz w:val="24"/>
          <w:szCs w:val="24"/>
        </w:rPr>
        <w:t xml:space="preserve"> </w:t>
      </w:r>
      <w:r w:rsidR="00B83FD1" w:rsidRPr="0039452B">
        <w:rPr>
          <w:rFonts w:ascii="Times New Roman" w:hAnsi="Times New Roman" w:cs="Times New Roman"/>
          <w:sz w:val="24"/>
          <w:szCs w:val="24"/>
        </w:rPr>
        <w:t xml:space="preserve">annual </w:t>
      </w:r>
      <w:r w:rsidR="00723105" w:rsidRPr="0039452B">
        <w:rPr>
          <w:rFonts w:ascii="Times New Roman" w:hAnsi="Times New Roman" w:cs="Times New Roman"/>
          <w:sz w:val="24"/>
          <w:szCs w:val="24"/>
        </w:rPr>
        <w:t xml:space="preserve">accrual </w:t>
      </w:r>
      <w:r w:rsidR="00723105">
        <w:rPr>
          <w:rFonts w:ascii="Times New Roman" w:hAnsi="Times New Roman" w:cs="Times New Roman"/>
          <w:sz w:val="24"/>
          <w:szCs w:val="24"/>
        </w:rPr>
        <w:t>at</w:t>
      </w:r>
      <w:r w:rsidR="001638F1">
        <w:rPr>
          <w:rFonts w:ascii="Times New Roman" w:hAnsi="Times New Roman" w:cs="Times New Roman"/>
          <w:sz w:val="24"/>
          <w:szCs w:val="24"/>
        </w:rPr>
        <w:t xml:space="preserve"> the time of continuing review is less than</w:t>
      </w:r>
      <w:r w:rsidR="00B83FD1" w:rsidRPr="0039452B">
        <w:rPr>
          <w:rFonts w:ascii="Times New Roman" w:hAnsi="Times New Roman" w:cs="Times New Roman"/>
          <w:sz w:val="24"/>
          <w:szCs w:val="24"/>
        </w:rPr>
        <w:t xml:space="preserve"> 25% of the projected annual accrual rate</w:t>
      </w:r>
      <w:r w:rsidR="001B2962">
        <w:rPr>
          <w:rFonts w:ascii="Times New Roman" w:hAnsi="Times New Roman" w:cs="Times New Roman"/>
          <w:sz w:val="24"/>
          <w:szCs w:val="24"/>
        </w:rPr>
        <w:t>,</w:t>
      </w:r>
      <w:r w:rsidR="001638F1">
        <w:rPr>
          <w:rFonts w:ascii="Times New Roman" w:hAnsi="Times New Roman" w:cs="Times New Roman"/>
          <w:sz w:val="24"/>
          <w:szCs w:val="24"/>
        </w:rPr>
        <w:t xml:space="preserve"> </w:t>
      </w:r>
      <w:r w:rsidR="001638F1" w:rsidRPr="001638F1">
        <w:rPr>
          <w:rFonts w:ascii="Times New Roman" w:hAnsi="Times New Roman" w:cs="Times New Roman"/>
          <w:sz w:val="24"/>
          <w:szCs w:val="24"/>
        </w:rPr>
        <w:t xml:space="preserve">you </w:t>
      </w:r>
      <w:r w:rsidR="001638F1">
        <w:rPr>
          <w:rFonts w:ascii="Times New Roman" w:hAnsi="Times New Roman" w:cs="Times New Roman"/>
          <w:sz w:val="24"/>
          <w:szCs w:val="24"/>
        </w:rPr>
        <w:t>will be</w:t>
      </w:r>
      <w:r w:rsidR="001638F1" w:rsidRPr="001638F1">
        <w:rPr>
          <w:rFonts w:ascii="Times New Roman" w:hAnsi="Times New Roman" w:cs="Times New Roman"/>
          <w:sz w:val="24"/>
          <w:szCs w:val="24"/>
        </w:rPr>
        <w:t xml:space="preserve"> asked to provide rationale for keeping the study open.</w:t>
      </w:r>
    </w:p>
    <w:p w:rsidR="00B83FD1" w:rsidRPr="0039452B" w:rsidRDefault="00B83FD1" w:rsidP="0039452B">
      <w:pPr>
        <w:ind w:left="0" w:firstLine="0"/>
        <w:rPr>
          <w:rFonts w:ascii="Times New Roman" w:hAnsi="Times New Roman" w:cs="Times New Roman"/>
          <w:sz w:val="24"/>
          <w:szCs w:val="24"/>
        </w:rPr>
      </w:pPr>
    </w:p>
    <w:p w:rsidR="00B83FD1"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10</w:t>
      </w:r>
      <w:r w:rsidR="00464F53">
        <w:rPr>
          <w:rFonts w:ascii="Times New Roman" w:hAnsi="Times New Roman" w:cs="Times New Roman"/>
          <w:b/>
          <w:sz w:val="24"/>
          <w:szCs w:val="24"/>
        </w:rPr>
        <w:t>E</w:t>
      </w:r>
      <w:r w:rsidRPr="00AD2978">
        <w:rPr>
          <w:rFonts w:ascii="Times New Roman" w:hAnsi="Times New Roman" w:cs="Times New Roman"/>
          <w:b/>
          <w:sz w:val="24"/>
          <w:szCs w:val="24"/>
        </w:rPr>
        <w:t>.</w:t>
      </w:r>
      <w:r w:rsidR="00FE07C1">
        <w:rPr>
          <w:rFonts w:ascii="Times New Roman" w:hAnsi="Times New Roman" w:cs="Times New Roman"/>
          <w:b/>
          <w:sz w:val="24"/>
          <w:szCs w:val="24"/>
        </w:rPr>
        <w:t xml:space="preserve"> </w:t>
      </w:r>
      <w:proofErr w:type="gramStart"/>
      <w:r w:rsidRPr="00AD2978">
        <w:rPr>
          <w:rFonts w:ascii="Times New Roman" w:hAnsi="Times New Roman" w:cs="Times New Roman"/>
          <w:b/>
          <w:sz w:val="24"/>
          <w:szCs w:val="24"/>
        </w:rPr>
        <w:t>If</w:t>
      </w:r>
      <w:proofErr w:type="gramEnd"/>
      <w:r w:rsidRPr="00AD2978">
        <w:rPr>
          <w:rFonts w:ascii="Times New Roman" w:hAnsi="Times New Roman" w:cs="Times New Roman"/>
          <w:b/>
          <w:sz w:val="24"/>
          <w:szCs w:val="24"/>
        </w:rPr>
        <w:t xml:space="preserve"> the study includes children (defined as less than 18 years, with no exception for emancipated minors), one of the following criteria for risk/benefit assessment must be met according to federal regulations (45CFR46, subpart D)</w:t>
      </w:r>
    </w:p>
    <w:p w:rsidR="00031DC6" w:rsidRPr="0039452B" w:rsidRDefault="00031DC6" w:rsidP="0039452B">
      <w:pPr>
        <w:ind w:left="0" w:firstLine="0"/>
        <w:rPr>
          <w:rFonts w:ascii="Times New Roman" w:hAnsi="Times New Roman" w:cs="Times New Roman"/>
          <w:sz w:val="24"/>
          <w:szCs w:val="24"/>
        </w:rPr>
      </w:pP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Section 404 of the regulations allows the IRB to approve research if the IRB finds that the risks of the research are no more than minimal.</w:t>
      </w:r>
    </w:p>
    <w:p w:rsidR="00F94872" w:rsidRPr="0039452B" w:rsidRDefault="00F94872" w:rsidP="0039452B">
      <w:pPr>
        <w:ind w:left="0" w:firstLine="0"/>
        <w:rPr>
          <w:rFonts w:ascii="Times New Roman" w:hAnsi="Times New Roman" w:cs="Times New Roman"/>
          <w:sz w:val="24"/>
          <w:szCs w:val="24"/>
        </w:rPr>
      </w:pPr>
    </w:p>
    <w:p w:rsidR="00F94872" w:rsidRPr="0039452B" w:rsidRDefault="00B83FD1"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Minimal Risk means that the probability and magnitude of harm or discomfort anticipated in the research are not greater in and of themselves than those ordinarily encountered in daily life or </w:t>
      </w:r>
      <w:r w:rsidRPr="0039452B">
        <w:rPr>
          <w:rFonts w:ascii="Times New Roman" w:hAnsi="Times New Roman" w:cs="Times New Roman"/>
          <w:sz w:val="24"/>
          <w:szCs w:val="24"/>
        </w:rPr>
        <w:lastRenderedPageBreak/>
        <w:t xml:space="preserve">during the performance of routine physical or psychological examinations or tests (45 CFR 46.102(i)). </w:t>
      </w:r>
    </w:p>
    <w:p w:rsidR="00F94872" w:rsidRPr="0039452B" w:rsidRDefault="00F94872" w:rsidP="0039452B">
      <w:pPr>
        <w:ind w:left="0" w:firstLine="0"/>
        <w:rPr>
          <w:rFonts w:ascii="Times New Roman" w:hAnsi="Times New Roman" w:cs="Times New Roman"/>
          <w:sz w:val="24"/>
          <w:szCs w:val="24"/>
        </w:rPr>
      </w:pP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Section 405 of the regulations allows the IRB to approve research if the IRB finds that: </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more than minimal risk to children is presented by an intervention or procedure that holds out the prospect of direct benefit for the individual subject or by a monitoring procedure that is likely to contribute to the subject’s well-being;</w:t>
      </w:r>
    </w:p>
    <w:p w:rsidR="00F94872" w:rsidRPr="0039452B" w:rsidRDefault="00F94872" w:rsidP="0039452B">
      <w:pPr>
        <w:ind w:left="0" w:firstLine="0"/>
        <w:rPr>
          <w:rFonts w:ascii="Times New Roman" w:hAnsi="Times New Roman" w:cs="Times New Roman"/>
          <w:sz w:val="24"/>
          <w:szCs w:val="24"/>
        </w:rPr>
      </w:pPr>
      <w:proofErr w:type="gramStart"/>
      <w:r w:rsidRPr="0039452B">
        <w:rPr>
          <w:rFonts w:ascii="Times New Roman" w:hAnsi="Times New Roman" w:cs="Times New Roman"/>
          <w:sz w:val="24"/>
          <w:szCs w:val="24"/>
        </w:rPr>
        <w:t>the</w:t>
      </w:r>
      <w:proofErr w:type="gramEnd"/>
      <w:r w:rsidRPr="0039452B">
        <w:rPr>
          <w:rFonts w:ascii="Times New Roman" w:hAnsi="Times New Roman" w:cs="Times New Roman"/>
          <w:sz w:val="24"/>
          <w:szCs w:val="24"/>
        </w:rPr>
        <w:t xml:space="preserve"> risk is justified by the anticipated benefit to the subjects; and,</w:t>
      </w:r>
    </w:p>
    <w:p w:rsidR="00F94872" w:rsidRDefault="00F94872" w:rsidP="0039452B">
      <w:pPr>
        <w:ind w:left="0" w:firstLine="0"/>
        <w:rPr>
          <w:rFonts w:ascii="Times New Roman" w:hAnsi="Times New Roman" w:cs="Times New Roman"/>
          <w:sz w:val="24"/>
          <w:szCs w:val="24"/>
        </w:rPr>
      </w:pPr>
      <w:proofErr w:type="gramStart"/>
      <w:r w:rsidRPr="0039452B">
        <w:rPr>
          <w:rFonts w:ascii="Times New Roman" w:hAnsi="Times New Roman" w:cs="Times New Roman"/>
          <w:sz w:val="24"/>
          <w:szCs w:val="24"/>
        </w:rPr>
        <w:t>the</w:t>
      </w:r>
      <w:proofErr w:type="gramEnd"/>
      <w:r w:rsidRPr="0039452B">
        <w:rPr>
          <w:rFonts w:ascii="Times New Roman" w:hAnsi="Times New Roman" w:cs="Times New Roman"/>
          <w:sz w:val="24"/>
          <w:szCs w:val="24"/>
        </w:rPr>
        <w:t xml:space="preserve"> relation of the anticipated benefit to the risk is at least as favorable to the subjects as that presented by available alternative approaches</w:t>
      </w:r>
    </w:p>
    <w:p w:rsidR="00AE72A5" w:rsidRPr="0039452B" w:rsidRDefault="00AE72A5" w:rsidP="0039452B">
      <w:pPr>
        <w:ind w:left="0" w:firstLine="0"/>
        <w:rPr>
          <w:rFonts w:ascii="Times New Roman" w:hAnsi="Times New Roman" w:cs="Times New Roman"/>
          <w:sz w:val="24"/>
          <w:szCs w:val="24"/>
        </w:rPr>
      </w:pP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Section 406 allows the IRB to approve research if the IRB finds that:</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more than minimal risk to children is presented by an intervention or procedure that does not hold out the prospect of direct benefit for the individual subject, or by a monitoring procedure that is not likely to contribute to the </w:t>
      </w:r>
      <w:proofErr w:type="spellStart"/>
      <w:r w:rsidRPr="0039452B">
        <w:rPr>
          <w:rFonts w:ascii="Times New Roman" w:hAnsi="Times New Roman" w:cs="Times New Roman"/>
          <w:sz w:val="24"/>
          <w:szCs w:val="24"/>
        </w:rPr>
        <w:t>well being</w:t>
      </w:r>
      <w:proofErr w:type="spellEnd"/>
      <w:r w:rsidRPr="0039452B">
        <w:rPr>
          <w:rFonts w:ascii="Times New Roman" w:hAnsi="Times New Roman" w:cs="Times New Roman"/>
          <w:sz w:val="24"/>
          <w:szCs w:val="24"/>
        </w:rPr>
        <w:t xml:space="preserve"> of the child;</w:t>
      </w:r>
    </w:p>
    <w:p w:rsidR="00F94872" w:rsidRPr="0039452B" w:rsidRDefault="00F94872" w:rsidP="0039452B">
      <w:pPr>
        <w:ind w:left="0" w:firstLine="0"/>
        <w:rPr>
          <w:rFonts w:ascii="Times New Roman" w:hAnsi="Times New Roman" w:cs="Times New Roman"/>
          <w:sz w:val="24"/>
          <w:szCs w:val="24"/>
        </w:rPr>
      </w:pPr>
      <w:proofErr w:type="gramStart"/>
      <w:r w:rsidRPr="0039452B">
        <w:rPr>
          <w:rFonts w:ascii="Times New Roman" w:hAnsi="Times New Roman" w:cs="Times New Roman"/>
          <w:sz w:val="24"/>
          <w:szCs w:val="24"/>
        </w:rPr>
        <w:t>the</w:t>
      </w:r>
      <w:proofErr w:type="gramEnd"/>
      <w:r w:rsidRPr="0039452B">
        <w:rPr>
          <w:rFonts w:ascii="Times New Roman" w:hAnsi="Times New Roman" w:cs="Times New Roman"/>
          <w:sz w:val="24"/>
          <w:szCs w:val="24"/>
        </w:rPr>
        <w:t xml:space="preserve"> risk represents a minor increase over minimal risk;</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intervention or procedure presents experiences to subjects that are reasonably commensurate with those inherent in their actual or expected medical, dental, psychological, social or educational situations; and,</w:t>
      </w:r>
    </w:p>
    <w:p w:rsidR="00F94872" w:rsidRDefault="00F94872" w:rsidP="0039452B">
      <w:pPr>
        <w:ind w:left="0" w:firstLine="0"/>
        <w:rPr>
          <w:rFonts w:ascii="Times New Roman" w:hAnsi="Times New Roman" w:cs="Times New Roman"/>
          <w:sz w:val="24"/>
          <w:szCs w:val="24"/>
        </w:rPr>
      </w:pPr>
      <w:proofErr w:type="gramStart"/>
      <w:r w:rsidRPr="0039452B">
        <w:rPr>
          <w:rFonts w:ascii="Times New Roman" w:hAnsi="Times New Roman" w:cs="Times New Roman"/>
          <w:sz w:val="24"/>
          <w:szCs w:val="24"/>
        </w:rPr>
        <w:t>the</w:t>
      </w:r>
      <w:proofErr w:type="gramEnd"/>
      <w:r w:rsidRPr="0039452B">
        <w:rPr>
          <w:rFonts w:ascii="Times New Roman" w:hAnsi="Times New Roman" w:cs="Times New Roman"/>
          <w:sz w:val="24"/>
          <w:szCs w:val="24"/>
        </w:rPr>
        <w:t xml:space="preserve"> intervention or procedure is likely to yield generalizable knowledge about the subjects’ disorder or condition which is of vital importance for the understanding or amelioration of the subjects’ disorder or condition.</w:t>
      </w:r>
    </w:p>
    <w:p w:rsidR="00AE72A5" w:rsidRPr="0039452B" w:rsidRDefault="00AE72A5" w:rsidP="0039452B">
      <w:pPr>
        <w:ind w:left="0" w:firstLine="0"/>
        <w:rPr>
          <w:rFonts w:ascii="Times New Roman" w:hAnsi="Times New Roman" w:cs="Times New Roman"/>
          <w:sz w:val="24"/>
          <w:szCs w:val="24"/>
        </w:rPr>
      </w:pPr>
    </w:p>
    <w:p w:rsidR="009F32E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11. Does the study include donors? </w:t>
      </w:r>
    </w:p>
    <w:p w:rsidR="00AE72A5" w:rsidRPr="0039452B" w:rsidRDefault="00AE72A5" w:rsidP="0039452B">
      <w:pPr>
        <w:ind w:left="0" w:firstLine="0"/>
        <w:rPr>
          <w:rFonts w:ascii="Times New Roman" w:hAnsi="Times New Roman" w:cs="Times New Roman"/>
          <w:sz w:val="24"/>
          <w:szCs w:val="24"/>
        </w:rPr>
      </w:pPr>
    </w:p>
    <w:p w:rsidR="009F32E6" w:rsidRDefault="00716F5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 d</w:t>
      </w:r>
      <w:r w:rsidR="003A0BD4" w:rsidRPr="0039452B">
        <w:rPr>
          <w:rFonts w:ascii="Times New Roman" w:hAnsi="Times New Roman" w:cs="Times New Roman"/>
          <w:sz w:val="24"/>
          <w:szCs w:val="24"/>
        </w:rPr>
        <w:t>onor is a person donating any Hematopoietic Cell Produc</w:t>
      </w:r>
      <w:r w:rsidR="004C1B68" w:rsidRPr="0039452B">
        <w:rPr>
          <w:rFonts w:ascii="Times New Roman" w:hAnsi="Times New Roman" w:cs="Times New Roman"/>
          <w:sz w:val="24"/>
          <w:szCs w:val="24"/>
        </w:rPr>
        <w:t xml:space="preserve">t, or a product related </w:t>
      </w:r>
      <w:r w:rsidR="00971AFA" w:rsidRPr="0039452B">
        <w:rPr>
          <w:rFonts w:ascii="Times New Roman" w:hAnsi="Times New Roman" w:cs="Times New Roman"/>
          <w:sz w:val="24"/>
          <w:szCs w:val="24"/>
        </w:rPr>
        <w:t>t</w:t>
      </w:r>
      <w:r w:rsidR="004C1B68" w:rsidRPr="0039452B">
        <w:rPr>
          <w:rFonts w:ascii="Times New Roman" w:hAnsi="Times New Roman" w:cs="Times New Roman"/>
          <w:sz w:val="24"/>
          <w:szCs w:val="24"/>
        </w:rPr>
        <w:t xml:space="preserve">o </w:t>
      </w:r>
      <w:r w:rsidR="003A0BD4" w:rsidRPr="0039452B">
        <w:rPr>
          <w:rFonts w:ascii="Times New Roman" w:hAnsi="Times New Roman" w:cs="Times New Roman"/>
          <w:sz w:val="24"/>
          <w:szCs w:val="24"/>
        </w:rPr>
        <w:t xml:space="preserve">that donation, for </w:t>
      </w:r>
      <w:r w:rsidR="00212187" w:rsidRPr="0039452B">
        <w:rPr>
          <w:rFonts w:ascii="Times New Roman" w:hAnsi="Times New Roman" w:cs="Times New Roman"/>
          <w:sz w:val="24"/>
          <w:szCs w:val="24"/>
        </w:rPr>
        <w:t xml:space="preserve">either </w:t>
      </w:r>
      <w:r w:rsidR="003A0BD4" w:rsidRPr="0039452B">
        <w:rPr>
          <w:rFonts w:ascii="Times New Roman" w:hAnsi="Times New Roman" w:cs="Times New Roman"/>
          <w:sz w:val="24"/>
          <w:szCs w:val="24"/>
        </w:rPr>
        <w:t xml:space="preserve">transplant into a recipient or </w:t>
      </w:r>
      <w:r w:rsidR="00212187" w:rsidRPr="0039452B">
        <w:rPr>
          <w:rFonts w:ascii="Times New Roman" w:hAnsi="Times New Roman" w:cs="Times New Roman"/>
          <w:sz w:val="24"/>
          <w:szCs w:val="24"/>
        </w:rPr>
        <w:t xml:space="preserve">for </w:t>
      </w:r>
      <w:r w:rsidR="003A0BD4" w:rsidRPr="0039452B">
        <w:rPr>
          <w:rFonts w:ascii="Times New Roman" w:hAnsi="Times New Roman" w:cs="Times New Roman"/>
          <w:sz w:val="24"/>
          <w:szCs w:val="24"/>
        </w:rPr>
        <w:t xml:space="preserve">laboratory research. </w:t>
      </w:r>
    </w:p>
    <w:p w:rsidR="00AE72A5" w:rsidRPr="0039452B" w:rsidRDefault="00AE72A5" w:rsidP="0039452B">
      <w:pPr>
        <w:ind w:left="0" w:firstLine="0"/>
        <w:rPr>
          <w:rFonts w:ascii="Times New Roman" w:hAnsi="Times New Roman" w:cs="Times New Roman"/>
          <w:sz w:val="24"/>
          <w:szCs w:val="24"/>
        </w:rPr>
      </w:pPr>
    </w:p>
    <w:p w:rsidR="00212187" w:rsidRDefault="0021218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If the study includes Be </w:t>
      </w:r>
      <w:r w:rsidR="001B2962">
        <w:rPr>
          <w:rFonts w:ascii="Times New Roman" w:hAnsi="Times New Roman" w:cs="Times New Roman"/>
          <w:sz w:val="24"/>
          <w:szCs w:val="24"/>
        </w:rPr>
        <w:t>T</w:t>
      </w:r>
      <w:r w:rsidRPr="0039452B">
        <w:rPr>
          <w:rFonts w:ascii="Times New Roman" w:hAnsi="Times New Roman" w:cs="Times New Roman"/>
          <w:sz w:val="24"/>
          <w:szCs w:val="24"/>
        </w:rPr>
        <w:t xml:space="preserve">he Match® Registry members that are not involved in the </w:t>
      </w:r>
      <w:r w:rsidR="00971AFA" w:rsidRPr="0039452B">
        <w:rPr>
          <w:rFonts w:ascii="Times New Roman" w:hAnsi="Times New Roman" w:cs="Times New Roman"/>
          <w:sz w:val="24"/>
          <w:szCs w:val="24"/>
        </w:rPr>
        <w:t xml:space="preserve">search and </w:t>
      </w:r>
      <w:r w:rsidRPr="0039452B">
        <w:rPr>
          <w:rFonts w:ascii="Times New Roman" w:hAnsi="Times New Roman" w:cs="Times New Roman"/>
          <w:sz w:val="24"/>
          <w:szCs w:val="24"/>
        </w:rPr>
        <w:t>donation process for specific recipients, information about how those Registry members will be involved in the study should be explained in this section. (Replace “donor</w:t>
      </w:r>
      <w:r w:rsidR="00971AFA" w:rsidRPr="0039452B">
        <w:rPr>
          <w:rFonts w:ascii="Times New Roman" w:hAnsi="Times New Roman" w:cs="Times New Roman"/>
          <w:sz w:val="24"/>
          <w:szCs w:val="24"/>
        </w:rPr>
        <w:t>s</w:t>
      </w:r>
      <w:r w:rsidRPr="0039452B">
        <w:rPr>
          <w:rFonts w:ascii="Times New Roman" w:hAnsi="Times New Roman" w:cs="Times New Roman"/>
          <w:sz w:val="24"/>
          <w:szCs w:val="24"/>
        </w:rPr>
        <w:t>” with “Registry member</w:t>
      </w:r>
      <w:r w:rsidR="00971AFA" w:rsidRPr="0039452B">
        <w:rPr>
          <w:rFonts w:ascii="Times New Roman" w:hAnsi="Times New Roman" w:cs="Times New Roman"/>
          <w:sz w:val="24"/>
          <w:szCs w:val="24"/>
        </w:rPr>
        <w:t xml:space="preserve">s” in Q11A </w:t>
      </w:r>
      <w:r w:rsidR="001B2962">
        <w:rPr>
          <w:rFonts w:ascii="Times New Roman" w:hAnsi="Times New Roman" w:cs="Times New Roman"/>
          <w:sz w:val="24"/>
          <w:szCs w:val="24"/>
        </w:rPr>
        <w:t>through</w:t>
      </w:r>
      <w:r w:rsidR="001B2962" w:rsidRPr="0039452B">
        <w:rPr>
          <w:rFonts w:ascii="Times New Roman" w:hAnsi="Times New Roman" w:cs="Times New Roman"/>
          <w:sz w:val="24"/>
          <w:szCs w:val="24"/>
        </w:rPr>
        <w:t xml:space="preserve"> </w:t>
      </w:r>
      <w:r w:rsidR="00971AFA" w:rsidRPr="0039452B">
        <w:rPr>
          <w:rFonts w:ascii="Times New Roman" w:hAnsi="Times New Roman" w:cs="Times New Roman"/>
          <w:sz w:val="24"/>
          <w:szCs w:val="24"/>
        </w:rPr>
        <w:t>Q11</w:t>
      </w:r>
      <w:r w:rsidR="001B2962">
        <w:rPr>
          <w:rFonts w:ascii="Times New Roman" w:hAnsi="Times New Roman" w:cs="Times New Roman"/>
          <w:sz w:val="24"/>
          <w:szCs w:val="24"/>
        </w:rPr>
        <w:t>D</w:t>
      </w:r>
      <w:r w:rsidR="00971AFA" w:rsidRPr="0039452B">
        <w:rPr>
          <w:rFonts w:ascii="Times New Roman" w:hAnsi="Times New Roman" w:cs="Times New Roman"/>
          <w:sz w:val="24"/>
          <w:szCs w:val="24"/>
        </w:rPr>
        <w:t>.)</w:t>
      </w:r>
    </w:p>
    <w:p w:rsidR="00AE72A5" w:rsidRPr="0039452B" w:rsidRDefault="00AE72A5" w:rsidP="0039452B">
      <w:pPr>
        <w:ind w:left="0" w:firstLine="0"/>
        <w:rPr>
          <w:rFonts w:ascii="Times New Roman" w:hAnsi="Times New Roman" w:cs="Times New Roman"/>
          <w:sz w:val="24"/>
          <w:szCs w:val="24"/>
        </w:rPr>
      </w:pPr>
    </w:p>
    <w:p w:rsidR="003A0BD4"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11A.</w:t>
      </w:r>
      <w:r w:rsidR="00FE07C1">
        <w:rPr>
          <w:rFonts w:ascii="Times New Roman" w:hAnsi="Times New Roman" w:cs="Times New Roman"/>
          <w:b/>
          <w:sz w:val="24"/>
          <w:szCs w:val="24"/>
        </w:rPr>
        <w:t xml:space="preserve"> </w:t>
      </w:r>
      <w:r w:rsidR="00464F53">
        <w:rPr>
          <w:rFonts w:ascii="Times New Roman" w:hAnsi="Times New Roman" w:cs="Times New Roman"/>
          <w:b/>
          <w:sz w:val="24"/>
          <w:szCs w:val="24"/>
        </w:rPr>
        <w:t xml:space="preserve">Does the protocol include any donor-focused research questions. </w:t>
      </w:r>
    </w:p>
    <w:p w:rsidR="00464F53" w:rsidRDefault="00464F53" w:rsidP="0039452B">
      <w:pPr>
        <w:ind w:left="0" w:firstLine="0"/>
        <w:rPr>
          <w:rFonts w:ascii="Times New Roman" w:hAnsi="Times New Roman" w:cs="Times New Roman"/>
          <w:b/>
          <w:sz w:val="24"/>
          <w:szCs w:val="24"/>
        </w:rPr>
      </w:pPr>
    </w:p>
    <w:p w:rsidR="00464F53" w:rsidRDefault="001B2962" w:rsidP="0039452B">
      <w:pPr>
        <w:ind w:left="0" w:firstLine="0"/>
        <w:rPr>
          <w:rFonts w:ascii="Times New Roman" w:hAnsi="Times New Roman" w:cs="Times New Roman"/>
          <w:sz w:val="24"/>
          <w:szCs w:val="24"/>
        </w:rPr>
      </w:pPr>
      <w:r>
        <w:rPr>
          <w:rFonts w:ascii="Times New Roman" w:hAnsi="Times New Roman" w:cs="Times New Roman"/>
          <w:sz w:val="24"/>
          <w:szCs w:val="24"/>
        </w:rPr>
        <w:t>Unrelated donors are considered research subjects if</w:t>
      </w:r>
      <w:r w:rsidR="00464F53">
        <w:rPr>
          <w:rFonts w:ascii="Times New Roman" w:hAnsi="Times New Roman" w:cs="Times New Roman"/>
          <w:sz w:val="24"/>
          <w:szCs w:val="24"/>
        </w:rPr>
        <w:t xml:space="preserve">: </w:t>
      </w:r>
    </w:p>
    <w:p w:rsidR="00464F53" w:rsidRDefault="00464F53" w:rsidP="0039452B">
      <w:pPr>
        <w:ind w:left="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1. Obtaining NMDP donor data specifically for research purposes. OR</w:t>
      </w:r>
    </w:p>
    <w:p w:rsidR="00464F53" w:rsidRDefault="00464F53" w:rsidP="0039452B">
      <w:pPr>
        <w:ind w:left="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2. Obtaining NMDP donor material (e.g., cells) for research purposes, and donor data will be generated from the material (e.g., blood drawn for laboratory research). OR</w:t>
      </w:r>
    </w:p>
    <w:p w:rsidR="00464F53" w:rsidRDefault="00464F53" w:rsidP="00F24DEB">
      <w:pPr>
        <w:ind w:left="144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3. Using an investigational device supported by an FDA IDE on an NMDP donor or on an NMDP donor’s specimen (marrow, peripheral blood stem cells or other tissue). OR</w:t>
      </w:r>
    </w:p>
    <w:p w:rsidR="00464F53" w:rsidRDefault="00464F53" w:rsidP="0039452B">
      <w:pPr>
        <w:ind w:left="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 xml:space="preserve">4. Giving an NMDP donor an investigational drug. </w:t>
      </w:r>
    </w:p>
    <w:p w:rsidR="00A53EE2" w:rsidRDefault="00A53EE2" w:rsidP="0039452B">
      <w:pPr>
        <w:ind w:left="0" w:firstLine="0"/>
        <w:rPr>
          <w:rFonts w:ascii="Times New Roman" w:hAnsi="Times New Roman" w:cs="Times New Roman"/>
          <w:sz w:val="24"/>
          <w:szCs w:val="24"/>
        </w:rPr>
      </w:pPr>
    </w:p>
    <w:p w:rsidR="00A53EE2" w:rsidRPr="00614846" w:rsidRDefault="00A53EE2" w:rsidP="00A53EE2">
      <w:pPr>
        <w:ind w:left="0" w:firstLine="0"/>
        <w:rPr>
          <w:rFonts w:ascii="Times New Roman" w:hAnsi="Times New Roman" w:cs="Times New Roman"/>
          <w:b/>
          <w:sz w:val="24"/>
          <w:szCs w:val="24"/>
        </w:rPr>
      </w:pPr>
      <w:r>
        <w:rPr>
          <w:rFonts w:ascii="Times New Roman" w:hAnsi="Times New Roman" w:cs="Times New Roman"/>
          <w:b/>
          <w:sz w:val="24"/>
          <w:szCs w:val="24"/>
        </w:rPr>
        <w:t>11C</w:t>
      </w:r>
      <w:r w:rsidRPr="00AD2978">
        <w:rPr>
          <w:rFonts w:ascii="Times New Roman" w:hAnsi="Times New Roman" w:cs="Times New Roman"/>
          <w:b/>
          <w:sz w:val="24"/>
          <w:szCs w:val="24"/>
        </w:rPr>
        <w:t>.</w:t>
      </w:r>
      <w:r>
        <w:rPr>
          <w:rFonts w:ascii="Times New Roman" w:hAnsi="Times New Roman" w:cs="Times New Roman"/>
          <w:b/>
          <w:sz w:val="24"/>
          <w:szCs w:val="24"/>
        </w:rPr>
        <w:t xml:space="preserve"> </w:t>
      </w:r>
      <w:r w:rsidRPr="00AD2978">
        <w:rPr>
          <w:rFonts w:ascii="Times New Roman" w:hAnsi="Times New Roman" w:cs="Times New Roman"/>
          <w:b/>
          <w:sz w:val="24"/>
          <w:szCs w:val="24"/>
        </w:rPr>
        <w:t xml:space="preserve">Will there be more donors than recipients on the study and if so, explain why. </w:t>
      </w:r>
    </w:p>
    <w:p w:rsidR="00A53EE2" w:rsidRDefault="00A53EE2" w:rsidP="00A53EE2">
      <w:pPr>
        <w:ind w:left="0" w:firstLine="0"/>
        <w:rPr>
          <w:rFonts w:ascii="Times New Roman" w:hAnsi="Times New Roman" w:cs="Times New Roman"/>
          <w:sz w:val="24"/>
          <w:szCs w:val="24"/>
        </w:rPr>
      </w:pPr>
    </w:p>
    <w:p w:rsidR="00A53EE2" w:rsidRDefault="00A53EE2" w:rsidP="00A53EE2">
      <w:pPr>
        <w:ind w:left="0" w:firstLine="0"/>
        <w:rPr>
          <w:rFonts w:ascii="Times New Roman" w:hAnsi="Times New Roman" w:cs="Times New Roman"/>
          <w:sz w:val="24"/>
          <w:szCs w:val="24"/>
        </w:rPr>
      </w:pPr>
      <w:r w:rsidRPr="0039452B">
        <w:rPr>
          <w:rFonts w:ascii="Times New Roman" w:hAnsi="Times New Roman" w:cs="Times New Roman"/>
          <w:sz w:val="24"/>
          <w:szCs w:val="24"/>
        </w:rPr>
        <w:t>An example of this is when donors are requested on the study at Confirmatory Typing (CT). The transplant center may be testing several NMDP unrelated donors to find the best potential HLA match for one recipient enrolled on the study.</w:t>
      </w:r>
    </w:p>
    <w:p w:rsidR="00A53EE2" w:rsidRDefault="00A53EE2" w:rsidP="00A53EE2">
      <w:pPr>
        <w:ind w:left="0" w:firstLine="0"/>
        <w:rPr>
          <w:rFonts w:ascii="Times New Roman" w:hAnsi="Times New Roman" w:cs="Times New Roman"/>
          <w:sz w:val="24"/>
          <w:szCs w:val="24"/>
        </w:rPr>
      </w:pPr>
    </w:p>
    <w:p w:rsidR="00F24DEB" w:rsidRDefault="00F24DEB" w:rsidP="00A53EE2">
      <w:pPr>
        <w:ind w:left="0" w:firstLine="0"/>
        <w:rPr>
          <w:rFonts w:ascii="Times New Roman" w:hAnsi="Times New Roman" w:cs="Times New Roman"/>
          <w:b/>
          <w:sz w:val="24"/>
          <w:szCs w:val="24"/>
        </w:rPr>
      </w:pPr>
    </w:p>
    <w:p w:rsidR="00F24DEB" w:rsidRDefault="00F24DEB" w:rsidP="00A53EE2">
      <w:pPr>
        <w:ind w:left="0" w:firstLine="0"/>
        <w:rPr>
          <w:rFonts w:ascii="Times New Roman" w:hAnsi="Times New Roman" w:cs="Times New Roman"/>
          <w:b/>
          <w:sz w:val="24"/>
          <w:szCs w:val="24"/>
        </w:rPr>
      </w:pPr>
    </w:p>
    <w:p w:rsidR="00A53EE2" w:rsidRDefault="00A53EE2" w:rsidP="00A53EE2">
      <w:pPr>
        <w:ind w:left="0" w:firstLine="0"/>
        <w:rPr>
          <w:rFonts w:ascii="Times New Roman" w:hAnsi="Times New Roman" w:cs="Times New Roman"/>
          <w:b/>
          <w:sz w:val="24"/>
          <w:szCs w:val="24"/>
        </w:rPr>
      </w:pPr>
      <w:r w:rsidRPr="00137183">
        <w:rPr>
          <w:rFonts w:ascii="Times New Roman" w:hAnsi="Times New Roman" w:cs="Times New Roman"/>
          <w:b/>
          <w:sz w:val="24"/>
          <w:szCs w:val="24"/>
        </w:rPr>
        <w:lastRenderedPageBreak/>
        <w:t>11</w:t>
      </w:r>
      <w:r>
        <w:rPr>
          <w:rFonts w:ascii="Times New Roman" w:hAnsi="Times New Roman" w:cs="Times New Roman"/>
          <w:b/>
          <w:sz w:val="24"/>
          <w:szCs w:val="24"/>
        </w:rPr>
        <w:t>D</w:t>
      </w:r>
      <w:r w:rsidRPr="00137183">
        <w:rPr>
          <w:rFonts w:ascii="Times New Roman" w:hAnsi="Times New Roman" w:cs="Times New Roman"/>
          <w:b/>
          <w:sz w:val="24"/>
          <w:szCs w:val="24"/>
        </w:rPr>
        <w:t xml:space="preserve">. </w:t>
      </w:r>
      <w:r>
        <w:rPr>
          <w:rFonts w:ascii="Times New Roman" w:hAnsi="Times New Roman" w:cs="Times New Roman"/>
          <w:b/>
          <w:sz w:val="24"/>
          <w:szCs w:val="24"/>
        </w:rPr>
        <w:t>Does this study involve NMDP unrelated donors?</w:t>
      </w:r>
    </w:p>
    <w:p w:rsidR="00F24DEB" w:rsidRDefault="00F24DEB" w:rsidP="00A53EE2">
      <w:pPr>
        <w:ind w:left="0" w:firstLine="0"/>
        <w:rPr>
          <w:rFonts w:ascii="Times New Roman" w:hAnsi="Times New Roman" w:cs="Times New Roman"/>
          <w:sz w:val="24"/>
          <w:szCs w:val="24"/>
        </w:rPr>
      </w:pPr>
    </w:p>
    <w:p w:rsidR="00C700DF" w:rsidRDefault="00C700DF" w:rsidP="00A53EE2">
      <w:pPr>
        <w:ind w:left="0" w:firstLine="0"/>
        <w:rPr>
          <w:rFonts w:ascii="Times New Roman" w:hAnsi="Times New Roman" w:cs="Times New Roman"/>
          <w:sz w:val="24"/>
          <w:szCs w:val="24"/>
        </w:rPr>
      </w:pPr>
      <w:r>
        <w:rPr>
          <w:rFonts w:ascii="Times New Roman" w:hAnsi="Times New Roman" w:cs="Times New Roman"/>
          <w:sz w:val="24"/>
          <w:szCs w:val="24"/>
        </w:rPr>
        <w:t xml:space="preserve">If you answer “Yes” to this question, you also need to answer the two bullet points.  </w:t>
      </w:r>
    </w:p>
    <w:p w:rsidR="00C700DF" w:rsidRDefault="00C700DF" w:rsidP="00A53EE2">
      <w:pPr>
        <w:ind w:left="0" w:firstLine="0"/>
        <w:rPr>
          <w:rFonts w:ascii="Times New Roman" w:hAnsi="Times New Roman" w:cs="Times New Roman"/>
          <w:sz w:val="24"/>
          <w:szCs w:val="24"/>
        </w:rPr>
      </w:pPr>
    </w:p>
    <w:p w:rsidR="00A53EE2" w:rsidRDefault="00C700DF" w:rsidP="00A53EE2">
      <w:pPr>
        <w:ind w:left="0" w:firstLine="0"/>
        <w:rPr>
          <w:rFonts w:ascii="Times New Roman" w:hAnsi="Times New Roman" w:cs="Times New Roman"/>
          <w:sz w:val="24"/>
          <w:szCs w:val="24"/>
        </w:rPr>
      </w:pPr>
      <w:r>
        <w:rPr>
          <w:rFonts w:ascii="Times New Roman" w:hAnsi="Times New Roman" w:cs="Times New Roman"/>
          <w:sz w:val="24"/>
          <w:szCs w:val="24"/>
        </w:rPr>
        <w:t xml:space="preserve">The first bullet point asks </w:t>
      </w:r>
      <w:proofErr w:type="gramStart"/>
      <w:r w:rsidRPr="00781BFC">
        <w:rPr>
          <w:rFonts w:ascii="Times New Roman" w:hAnsi="Times New Roman" w:cs="Times New Roman"/>
          <w:i/>
          <w:sz w:val="24"/>
          <w:szCs w:val="24"/>
        </w:rPr>
        <w:t>What</w:t>
      </w:r>
      <w:proofErr w:type="gramEnd"/>
      <w:r w:rsidRPr="00781BFC">
        <w:rPr>
          <w:rFonts w:ascii="Times New Roman" w:hAnsi="Times New Roman" w:cs="Times New Roman"/>
          <w:i/>
          <w:sz w:val="24"/>
          <w:szCs w:val="24"/>
        </w:rPr>
        <w:t xml:space="preserve"> is the expected number of NMDP unrelated donors needed to consent to this study?</w:t>
      </w:r>
      <w:r>
        <w:rPr>
          <w:rFonts w:ascii="Times New Roman" w:hAnsi="Times New Roman" w:cs="Times New Roman"/>
          <w:sz w:val="24"/>
          <w:szCs w:val="24"/>
        </w:rPr>
        <w:t xml:space="preserve">  </w:t>
      </w:r>
      <w:r w:rsidRPr="00781BFC">
        <w:rPr>
          <w:rFonts w:ascii="Times New Roman" w:hAnsi="Times New Roman" w:cs="Times New Roman"/>
          <w:color w:val="FF0000"/>
          <w:sz w:val="24"/>
          <w:szCs w:val="24"/>
        </w:rPr>
        <w:t>The NMDP IRB defines donor enrollment as having consented to the study, regardless whether or not the donor goes on to provide the material or data needed for the study.</w:t>
      </w:r>
      <w:r>
        <w:rPr>
          <w:rFonts w:ascii="Times New Roman" w:hAnsi="Times New Roman" w:cs="Times New Roman"/>
          <w:sz w:val="24"/>
          <w:szCs w:val="24"/>
        </w:rPr>
        <w:t xml:space="preserve"> </w:t>
      </w:r>
      <w:r w:rsidR="00A53EE2">
        <w:rPr>
          <w:rFonts w:ascii="Times New Roman" w:hAnsi="Times New Roman" w:cs="Times New Roman"/>
          <w:sz w:val="24"/>
          <w:szCs w:val="24"/>
        </w:rPr>
        <w:t xml:space="preserve">If NMDP unrelated donors need to be screened outside of the NMDP Standard Donor Eligibility Determination process in order to determine their eligibility for the study, then the donor must sign a screening consent.  An example of this might be additional blood needed from the donor for EBV testing.  </w:t>
      </w:r>
      <w:r w:rsidR="00A53EE2" w:rsidRPr="00781BFC">
        <w:rPr>
          <w:rFonts w:ascii="Times New Roman" w:hAnsi="Times New Roman" w:cs="Times New Roman"/>
          <w:color w:val="FF0000"/>
          <w:sz w:val="24"/>
          <w:szCs w:val="24"/>
        </w:rPr>
        <w:t>Donors who sign this screening consent for the study must be considered enrolled on the study and counted towards accrual.</w:t>
      </w:r>
    </w:p>
    <w:p w:rsidR="00A53EE2" w:rsidRDefault="00A53EE2" w:rsidP="00A53EE2">
      <w:pPr>
        <w:ind w:left="0" w:firstLine="0"/>
        <w:rPr>
          <w:rFonts w:ascii="Times New Roman" w:hAnsi="Times New Roman" w:cs="Times New Roman"/>
          <w:sz w:val="24"/>
          <w:szCs w:val="24"/>
        </w:rPr>
      </w:pPr>
    </w:p>
    <w:p w:rsidR="00A53EE2" w:rsidRPr="00614846" w:rsidRDefault="00A53EE2" w:rsidP="00A53EE2">
      <w:pPr>
        <w:ind w:left="0" w:firstLine="0"/>
        <w:rPr>
          <w:rFonts w:ascii="Times New Roman" w:hAnsi="Times New Roman" w:cs="Times New Roman"/>
          <w:b/>
          <w:sz w:val="24"/>
          <w:szCs w:val="24"/>
        </w:rPr>
      </w:pPr>
      <w:r w:rsidRPr="00AD2978">
        <w:rPr>
          <w:rFonts w:ascii="Times New Roman" w:hAnsi="Times New Roman" w:cs="Times New Roman"/>
          <w:b/>
          <w:sz w:val="24"/>
          <w:szCs w:val="24"/>
        </w:rPr>
        <w:t>11</w:t>
      </w:r>
      <w:r>
        <w:rPr>
          <w:rFonts w:ascii="Times New Roman" w:hAnsi="Times New Roman" w:cs="Times New Roman"/>
          <w:b/>
          <w:sz w:val="24"/>
          <w:szCs w:val="24"/>
        </w:rPr>
        <w:t>F</w:t>
      </w:r>
      <w:r w:rsidRPr="00AD2978">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AD2978">
        <w:rPr>
          <w:rFonts w:ascii="Times New Roman" w:hAnsi="Times New Roman" w:cs="Times New Roman"/>
          <w:b/>
          <w:sz w:val="24"/>
          <w:szCs w:val="24"/>
        </w:rPr>
        <w:t>What</w:t>
      </w:r>
      <w:proofErr w:type="gramEnd"/>
      <w:r w:rsidRPr="00AD2978">
        <w:rPr>
          <w:rFonts w:ascii="Times New Roman" w:hAnsi="Times New Roman" w:cs="Times New Roman"/>
          <w:b/>
          <w:sz w:val="24"/>
          <w:szCs w:val="24"/>
        </w:rPr>
        <w:t xml:space="preserve"> is the preferred stem cell source? </w:t>
      </w:r>
    </w:p>
    <w:p w:rsidR="00A53EE2" w:rsidRDefault="00A53EE2" w:rsidP="00A53EE2">
      <w:pPr>
        <w:ind w:left="0" w:firstLine="0"/>
        <w:rPr>
          <w:rFonts w:ascii="Times New Roman" w:hAnsi="Times New Roman" w:cs="Times New Roman"/>
          <w:sz w:val="24"/>
          <w:szCs w:val="24"/>
        </w:rPr>
      </w:pPr>
    </w:p>
    <w:p w:rsidR="00A53EE2" w:rsidRPr="0039452B" w:rsidRDefault="00A53EE2" w:rsidP="00A53EE2">
      <w:pPr>
        <w:ind w:left="0" w:firstLine="0"/>
        <w:rPr>
          <w:rFonts w:ascii="Times New Roman" w:hAnsi="Times New Roman" w:cs="Times New Roman"/>
          <w:sz w:val="24"/>
          <w:szCs w:val="24"/>
        </w:rPr>
      </w:pPr>
      <w:r w:rsidRPr="0039452B">
        <w:rPr>
          <w:rFonts w:ascii="Times New Roman" w:hAnsi="Times New Roman" w:cs="Times New Roman"/>
          <w:sz w:val="24"/>
          <w:szCs w:val="24"/>
        </w:rPr>
        <w:t>If the study is being conducted in conjunction with a donor stem cell donation for a recipient, indicate the preferred stem cell source from the NMDP donor.</w:t>
      </w:r>
    </w:p>
    <w:p w:rsidR="00A53EE2" w:rsidRDefault="00A53EE2" w:rsidP="00A53EE2">
      <w:pPr>
        <w:ind w:left="0" w:firstLine="0"/>
        <w:rPr>
          <w:rFonts w:ascii="Times New Roman" w:hAnsi="Times New Roman" w:cs="Times New Roman"/>
          <w:sz w:val="24"/>
          <w:szCs w:val="24"/>
        </w:rPr>
      </w:pPr>
    </w:p>
    <w:p w:rsidR="00A53EE2" w:rsidRPr="00614846" w:rsidRDefault="00A53EE2" w:rsidP="00A53EE2">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12. If the donor declines to participate in the research study, but agrees to donate the hematopoietic cell product, will you proceed with the donor’s </w:t>
      </w:r>
      <w:r>
        <w:rPr>
          <w:rFonts w:ascii="Times New Roman" w:hAnsi="Times New Roman" w:cs="Times New Roman"/>
          <w:b/>
          <w:sz w:val="24"/>
          <w:szCs w:val="24"/>
        </w:rPr>
        <w:t xml:space="preserve">HC </w:t>
      </w:r>
      <w:r w:rsidRPr="00AD2978">
        <w:rPr>
          <w:rFonts w:ascii="Times New Roman" w:hAnsi="Times New Roman" w:cs="Times New Roman"/>
          <w:b/>
          <w:sz w:val="24"/>
          <w:szCs w:val="24"/>
        </w:rPr>
        <w:t xml:space="preserve">donation, or will you search for an alternate donor? </w:t>
      </w:r>
      <w:r w:rsidRPr="00AD2978">
        <w:rPr>
          <w:rFonts w:ascii="Times New Roman" w:hAnsi="Times New Roman" w:cs="Times New Roman"/>
          <w:b/>
          <w:sz w:val="24"/>
          <w:szCs w:val="24"/>
        </w:rPr>
        <w:tab/>
      </w:r>
    </w:p>
    <w:p w:rsidR="00A53EE2" w:rsidRDefault="00A53EE2" w:rsidP="00A53EE2">
      <w:pPr>
        <w:ind w:left="0" w:firstLine="0"/>
        <w:rPr>
          <w:rFonts w:ascii="Times New Roman" w:hAnsi="Times New Roman" w:cs="Times New Roman"/>
          <w:sz w:val="24"/>
          <w:szCs w:val="24"/>
        </w:rPr>
      </w:pPr>
    </w:p>
    <w:p w:rsidR="00A53EE2" w:rsidRPr="00ED05F7" w:rsidRDefault="00A53EE2" w:rsidP="00A53EE2">
      <w:pPr>
        <w:ind w:left="0" w:firstLine="0"/>
        <w:rPr>
          <w:rFonts w:ascii="Times New Roman" w:hAnsi="Times New Roman" w:cs="Times New Roman"/>
          <w:sz w:val="24"/>
          <w:szCs w:val="24"/>
        </w:rPr>
      </w:pPr>
      <w:r w:rsidRPr="00ED05F7">
        <w:rPr>
          <w:rFonts w:ascii="Times New Roman" w:hAnsi="Times New Roman" w:cs="Times New Roman"/>
          <w:sz w:val="24"/>
          <w:szCs w:val="24"/>
        </w:rPr>
        <w:t>If the identified hematopoietic cell d</w:t>
      </w:r>
      <w:r>
        <w:rPr>
          <w:rFonts w:ascii="Times New Roman" w:hAnsi="Times New Roman" w:cs="Times New Roman"/>
          <w:sz w:val="24"/>
          <w:szCs w:val="24"/>
        </w:rPr>
        <w:t>onor declines participation in the</w:t>
      </w:r>
      <w:r w:rsidRPr="00ED05F7">
        <w:rPr>
          <w:rFonts w:ascii="Times New Roman" w:hAnsi="Times New Roman" w:cs="Times New Roman"/>
          <w:sz w:val="24"/>
          <w:szCs w:val="24"/>
        </w:rPr>
        <w:t xml:space="preserve"> research study, state whether this donor will still be asked to donate the hematopoietic cell product or if another donor will be chosen.  </w:t>
      </w:r>
    </w:p>
    <w:p w:rsidR="00AE72A5" w:rsidRDefault="00AE72A5" w:rsidP="0039452B">
      <w:pPr>
        <w:ind w:left="0" w:firstLine="0"/>
        <w:rPr>
          <w:rFonts w:ascii="Times New Roman" w:hAnsi="Times New Roman" w:cs="Times New Roman"/>
          <w:sz w:val="24"/>
          <w:szCs w:val="24"/>
        </w:rPr>
      </w:pPr>
    </w:p>
    <w:p w:rsidR="00AE72A5" w:rsidRDefault="00AE72A5" w:rsidP="0039452B">
      <w:pPr>
        <w:ind w:left="0" w:firstLine="0"/>
        <w:rPr>
          <w:rFonts w:ascii="Times New Roman" w:hAnsi="Times New Roman" w:cs="Times New Roman"/>
          <w:sz w:val="24"/>
          <w:szCs w:val="24"/>
        </w:rPr>
      </w:pPr>
    </w:p>
    <w:p w:rsidR="00A90BAA" w:rsidRPr="00AE72A5" w:rsidRDefault="00A244D1"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Research Category</w:t>
      </w:r>
    </w:p>
    <w:p w:rsidR="00AE72A5" w:rsidRDefault="00AE72A5" w:rsidP="0039452B">
      <w:pPr>
        <w:ind w:left="0" w:firstLine="0"/>
        <w:rPr>
          <w:rFonts w:ascii="Times New Roman" w:hAnsi="Times New Roman" w:cs="Times New Roman"/>
          <w:sz w:val="24"/>
          <w:szCs w:val="24"/>
        </w:rPr>
      </w:pPr>
    </w:p>
    <w:p w:rsidR="00257991"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13. Does the study include manipulation of donor cells using an investigational medical device</w:t>
      </w:r>
      <w:r w:rsidR="00A53EE2">
        <w:rPr>
          <w:rFonts w:ascii="Times New Roman" w:hAnsi="Times New Roman" w:cs="Times New Roman"/>
          <w:b/>
          <w:sz w:val="24"/>
          <w:szCs w:val="24"/>
        </w:rPr>
        <w:t xml:space="preserve"> that is under an IDE with the FDA</w:t>
      </w:r>
      <w:r w:rsidRPr="00AD2978">
        <w:rPr>
          <w:rFonts w:ascii="Times New Roman" w:hAnsi="Times New Roman" w:cs="Times New Roman"/>
          <w:b/>
          <w:sz w:val="24"/>
          <w:szCs w:val="24"/>
        </w:rPr>
        <w:t xml:space="preserve">? </w:t>
      </w:r>
    </w:p>
    <w:p w:rsidR="00AE72A5" w:rsidRDefault="00A90BAA"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A90BAA" w:rsidRDefault="00A90BAA"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An investigational device is a medical device which is the subject of a clinical study designed to evaluate the effectiveness and/or safety of the device. Unless exempt from the IDE regulations, an investigational device must be categorized as either “significant risk” (SR) or “non</w:t>
      </w:r>
      <w:r w:rsidR="00C700DF">
        <w:rPr>
          <w:rFonts w:ascii="Times New Roman" w:hAnsi="Times New Roman" w:cs="Times New Roman"/>
          <w:sz w:val="24"/>
          <w:szCs w:val="24"/>
        </w:rPr>
        <w:t>-</w:t>
      </w:r>
      <w:r w:rsidRPr="0039452B">
        <w:rPr>
          <w:rFonts w:ascii="Times New Roman" w:hAnsi="Times New Roman" w:cs="Times New Roman"/>
          <w:sz w:val="24"/>
          <w:szCs w:val="24"/>
        </w:rPr>
        <w:t>significant risk</w:t>
      </w:r>
      <w:r w:rsidR="007A4A06" w:rsidRPr="0039452B">
        <w:rPr>
          <w:rFonts w:ascii="Times New Roman" w:hAnsi="Times New Roman" w:cs="Times New Roman"/>
          <w:sz w:val="24"/>
          <w:szCs w:val="24"/>
        </w:rPr>
        <w:t>” (</w:t>
      </w:r>
      <w:r w:rsidRPr="0039452B">
        <w:rPr>
          <w:rFonts w:ascii="Times New Roman" w:hAnsi="Times New Roman" w:cs="Times New Roman"/>
          <w:sz w:val="24"/>
          <w:szCs w:val="24"/>
        </w:rPr>
        <w:t>NSR). The determination that a device presents a non</w:t>
      </w:r>
      <w:r w:rsidR="00C700DF">
        <w:rPr>
          <w:rFonts w:ascii="Times New Roman" w:hAnsi="Times New Roman" w:cs="Times New Roman"/>
          <w:sz w:val="24"/>
          <w:szCs w:val="24"/>
        </w:rPr>
        <w:t>-</w:t>
      </w:r>
      <w:r w:rsidRPr="0039452B">
        <w:rPr>
          <w:rFonts w:ascii="Times New Roman" w:hAnsi="Times New Roman" w:cs="Times New Roman"/>
          <w:sz w:val="24"/>
          <w:szCs w:val="24"/>
        </w:rPr>
        <w:t xml:space="preserve">significant or significant risk is initially made by the sponsor. The proposed study is then submitted either to FDA (for SR studies) or to an IRB (for NSR studies). </w:t>
      </w:r>
    </w:p>
    <w:p w:rsidR="00A53EE2" w:rsidRDefault="00A53EE2" w:rsidP="0039452B">
      <w:pPr>
        <w:ind w:left="0" w:firstLine="0"/>
        <w:rPr>
          <w:rFonts w:ascii="Times New Roman" w:hAnsi="Times New Roman" w:cs="Times New Roman"/>
          <w:sz w:val="24"/>
          <w:szCs w:val="24"/>
        </w:rPr>
      </w:pPr>
    </w:p>
    <w:p w:rsidR="00A53EE2" w:rsidRDefault="00A53EE2"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Please note that </w:t>
      </w:r>
      <w:r w:rsidRPr="002B30DF">
        <w:rPr>
          <w:rFonts w:ascii="Times New Roman" w:hAnsi="Times New Roman" w:cs="Times New Roman"/>
          <w:b/>
          <w:sz w:val="24"/>
          <w:szCs w:val="24"/>
        </w:rPr>
        <w:t>IND</w:t>
      </w:r>
      <w:r>
        <w:rPr>
          <w:rFonts w:ascii="Times New Roman" w:hAnsi="Times New Roman" w:cs="Times New Roman"/>
          <w:b/>
          <w:sz w:val="24"/>
          <w:szCs w:val="24"/>
        </w:rPr>
        <w:t xml:space="preserve"> </w:t>
      </w:r>
      <w:r>
        <w:rPr>
          <w:rFonts w:ascii="Times New Roman" w:hAnsi="Times New Roman" w:cs="Times New Roman"/>
          <w:sz w:val="24"/>
          <w:szCs w:val="24"/>
        </w:rPr>
        <w:t xml:space="preserve">protocols for cell processing devices do not need to be submitted to the NMDP IRB as long as there are no other protocol activities that would define the donor as a research subject. Only cell processing devices under </w:t>
      </w:r>
      <w:r>
        <w:rPr>
          <w:rFonts w:ascii="Times New Roman" w:hAnsi="Times New Roman" w:cs="Times New Roman"/>
          <w:b/>
          <w:sz w:val="24"/>
          <w:szCs w:val="24"/>
        </w:rPr>
        <w:t xml:space="preserve">IDE </w:t>
      </w:r>
      <w:r>
        <w:rPr>
          <w:rFonts w:ascii="Times New Roman" w:hAnsi="Times New Roman" w:cs="Times New Roman"/>
          <w:sz w:val="24"/>
          <w:szCs w:val="24"/>
        </w:rPr>
        <w:t xml:space="preserve">must be submitted to the NMDP IRB for review. </w:t>
      </w:r>
    </w:p>
    <w:p w:rsidR="00C700DF" w:rsidRPr="00A53EE2" w:rsidRDefault="00C700DF" w:rsidP="00781BFC">
      <w:pPr>
        <w:ind w:firstLine="0"/>
        <w:rPr>
          <w:rFonts w:ascii="Times New Roman" w:hAnsi="Times New Roman" w:cs="Times New Roman"/>
          <w:sz w:val="24"/>
          <w:szCs w:val="24"/>
        </w:rPr>
      </w:pPr>
      <w:r>
        <w:rPr>
          <w:rFonts w:ascii="Times New Roman" w:hAnsi="Times New Roman" w:cs="Times New Roman"/>
          <w:sz w:val="24"/>
          <w:szCs w:val="24"/>
        </w:rPr>
        <w:t xml:space="preserve">(NOTE:  IND protocols for cell processing devices that do not include other protocol activities that would define the donor as a research subject, but </w:t>
      </w:r>
      <w:r w:rsidRPr="00781BFC">
        <w:rPr>
          <w:rFonts w:ascii="Times New Roman" w:hAnsi="Times New Roman" w:cs="Times New Roman"/>
          <w:b/>
          <w:sz w:val="24"/>
          <w:szCs w:val="24"/>
        </w:rPr>
        <w:t>do</w:t>
      </w:r>
      <w:r>
        <w:rPr>
          <w:rFonts w:ascii="Times New Roman" w:hAnsi="Times New Roman" w:cs="Times New Roman"/>
          <w:sz w:val="24"/>
          <w:szCs w:val="24"/>
        </w:rPr>
        <w:t xml:space="preserve"> include other protocol activities where the donor is supporting research activities must be submitted to NMDP’s Scientific M</w:t>
      </w:r>
      <w:r w:rsidR="00EC57B8">
        <w:rPr>
          <w:rFonts w:ascii="Times New Roman" w:hAnsi="Times New Roman" w:cs="Times New Roman"/>
          <w:sz w:val="24"/>
          <w:szCs w:val="24"/>
        </w:rPr>
        <w:t>erit and Donor Safety Committee (SMDS).  Refer to the SMDS Application.</w:t>
      </w:r>
      <w:r>
        <w:rPr>
          <w:rFonts w:ascii="Times New Roman" w:hAnsi="Times New Roman" w:cs="Times New Roman"/>
          <w:sz w:val="24"/>
          <w:szCs w:val="24"/>
        </w:rPr>
        <w:t>)</w:t>
      </w:r>
    </w:p>
    <w:p w:rsidR="00AE72A5" w:rsidRPr="0039452B" w:rsidRDefault="00A90BAA"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A90BAA"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14. Does the study include an investigational new drug (IND) application with the FDA?</w:t>
      </w:r>
    </w:p>
    <w:p w:rsidR="00AE72A5" w:rsidRDefault="00EB736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EB7366" w:rsidRPr="0039452B" w:rsidRDefault="00EB736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When using a drug for research, consider if the drug is FDA approved for the purposed use. If not, the use of the drug for research needs a special FDA authorization. For more information, consult the FDA website at </w:t>
      </w:r>
    </w:p>
    <w:p w:rsidR="00EB7366" w:rsidRPr="0039452B" w:rsidRDefault="00232B10" w:rsidP="0039452B">
      <w:pPr>
        <w:ind w:left="0" w:firstLine="0"/>
        <w:rPr>
          <w:rFonts w:ascii="Times New Roman" w:hAnsi="Times New Roman" w:cs="Times New Roman"/>
          <w:sz w:val="24"/>
          <w:szCs w:val="24"/>
        </w:rPr>
      </w:pPr>
      <w:hyperlink r:id="rId12" w:history="1">
        <w:r w:rsidR="00EB7366" w:rsidRPr="0039452B">
          <w:rPr>
            <w:rStyle w:val="Hyperlink"/>
            <w:rFonts w:ascii="Times New Roman" w:hAnsi="Times New Roman" w:cs="Times New Roman"/>
            <w:sz w:val="24"/>
            <w:szCs w:val="24"/>
          </w:rPr>
          <w:t>http://www.fda.gov/drugs/developmentapprovalprocess/howdrugsaredevelopedandapproved/approvalapplications/investigationalnewdrugindapplication/default.htm</w:t>
        </w:r>
      </w:hyperlink>
    </w:p>
    <w:p w:rsidR="00AE72A5" w:rsidRDefault="00AE72A5" w:rsidP="0039452B">
      <w:pPr>
        <w:ind w:left="0" w:firstLine="0"/>
        <w:rPr>
          <w:rFonts w:ascii="Times New Roman" w:hAnsi="Times New Roman" w:cs="Times New Roman"/>
          <w:sz w:val="24"/>
          <w:szCs w:val="24"/>
        </w:rPr>
      </w:pPr>
    </w:p>
    <w:p w:rsidR="00A81E61" w:rsidRPr="0039452B" w:rsidRDefault="000151E9"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Though FDA does not issue approval letters, please submit relevant documentation including the initial submission receipt confirmation and a record of verbal approval, if available. </w:t>
      </w:r>
    </w:p>
    <w:p w:rsidR="000812C7" w:rsidRDefault="000812C7" w:rsidP="0039452B">
      <w:pPr>
        <w:ind w:left="0" w:firstLine="0"/>
        <w:rPr>
          <w:rFonts w:ascii="Times New Roman" w:hAnsi="Times New Roman" w:cs="Times New Roman"/>
          <w:b/>
          <w:sz w:val="24"/>
          <w:szCs w:val="24"/>
        </w:rPr>
      </w:pPr>
    </w:p>
    <w:p w:rsidR="00EB736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15. </w:t>
      </w:r>
      <w:r w:rsidR="00A53EE2">
        <w:rPr>
          <w:rFonts w:ascii="Times New Roman" w:hAnsi="Times New Roman" w:cs="Times New Roman"/>
          <w:b/>
          <w:sz w:val="24"/>
          <w:szCs w:val="24"/>
        </w:rPr>
        <w:t>Will donor material be used for laboratory research?</w:t>
      </w:r>
    </w:p>
    <w:p w:rsidR="00A53EE2" w:rsidRDefault="00A53EE2" w:rsidP="0039452B">
      <w:pPr>
        <w:ind w:left="0" w:firstLine="0"/>
        <w:rPr>
          <w:rFonts w:ascii="Times New Roman" w:hAnsi="Times New Roman" w:cs="Times New Roman"/>
          <w:b/>
          <w:sz w:val="24"/>
          <w:szCs w:val="24"/>
        </w:rPr>
      </w:pPr>
    </w:p>
    <w:p w:rsidR="00A53EE2" w:rsidRDefault="00A53EE2"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Donor material may include blood samples, </w:t>
      </w:r>
      <w:r w:rsidR="00EC57B8">
        <w:rPr>
          <w:rFonts w:ascii="Times New Roman" w:hAnsi="Times New Roman" w:cs="Times New Roman"/>
          <w:sz w:val="24"/>
          <w:szCs w:val="24"/>
        </w:rPr>
        <w:t xml:space="preserve">bone marrow, PBSC </w:t>
      </w:r>
      <w:r>
        <w:rPr>
          <w:rFonts w:ascii="Times New Roman" w:hAnsi="Times New Roman" w:cs="Times New Roman"/>
          <w:sz w:val="24"/>
          <w:szCs w:val="24"/>
        </w:rPr>
        <w:t xml:space="preserve">product, </w:t>
      </w:r>
      <w:r w:rsidR="00EC57B8">
        <w:rPr>
          <w:rFonts w:ascii="Times New Roman" w:hAnsi="Times New Roman" w:cs="Times New Roman"/>
          <w:sz w:val="24"/>
          <w:szCs w:val="24"/>
        </w:rPr>
        <w:t xml:space="preserve">leukapheresis product, cheek cells collected with buccal swabs, </w:t>
      </w:r>
      <w:r>
        <w:rPr>
          <w:rFonts w:ascii="Times New Roman" w:hAnsi="Times New Roman" w:cs="Times New Roman"/>
          <w:sz w:val="24"/>
          <w:szCs w:val="24"/>
        </w:rPr>
        <w:t xml:space="preserve">etc. </w:t>
      </w:r>
    </w:p>
    <w:p w:rsidR="0048091A" w:rsidRDefault="0048091A" w:rsidP="0039452B">
      <w:pPr>
        <w:ind w:left="0" w:firstLine="0"/>
        <w:rPr>
          <w:rFonts w:ascii="Times New Roman" w:hAnsi="Times New Roman" w:cs="Times New Roman"/>
          <w:sz w:val="24"/>
          <w:szCs w:val="24"/>
        </w:rPr>
      </w:pPr>
    </w:p>
    <w:p w:rsidR="0048091A" w:rsidRPr="002B30DF" w:rsidRDefault="0048091A" w:rsidP="0039452B">
      <w:pPr>
        <w:ind w:left="0" w:firstLine="0"/>
        <w:rPr>
          <w:rFonts w:ascii="Times New Roman" w:hAnsi="Times New Roman" w:cs="Times New Roman"/>
          <w:b/>
          <w:sz w:val="24"/>
          <w:szCs w:val="24"/>
        </w:rPr>
      </w:pPr>
      <w:r>
        <w:rPr>
          <w:rFonts w:ascii="Times New Roman" w:hAnsi="Times New Roman" w:cs="Times New Roman"/>
          <w:b/>
          <w:sz w:val="24"/>
          <w:szCs w:val="24"/>
        </w:rPr>
        <w:t>15</w:t>
      </w:r>
      <w:r w:rsidR="00EC57B8">
        <w:rPr>
          <w:rFonts w:ascii="Times New Roman" w:hAnsi="Times New Roman" w:cs="Times New Roman"/>
          <w:b/>
          <w:sz w:val="24"/>
          <w:szCs w:val="24"/>
        </w:rPr>
        <w:t>B</w:t>
      </w:r>
      <w:r>
        <w:rPr>
          <w:rFonts w:ascii="Times New Roman" w:hAnsi="Times New Roman" w:cs="Times New Roman"/>
          <w:b/>
          <w:sz w:val="24"/>
          <w:szCs w:val="24"/>
        </w:rPr>
        <w:t xml:space="preserve">. Describe how the donor material will be used. </w:t>
      </w:r>
    </w:p>
    <w:p w:rsidR="0048091A" w:rsidRDefault="0048091A" w:rsidP="0039452B">
      <w:pPr>
        <w:ind w:left="0" w:firstLine="0"/>
        <w:rPr>
          <w:rFonts w:ascii="Times New Roman" w:hAnsi="Times New Roman" w:cs="Times New Roman"/>
          <w:sz w:val="24"/>
          <w:szCs w:val="24"/>
        </w:rPr>
      </w:pPr>
    </w:p>
    <w:p w:rsidR="0048091A" w:rsidRPr="0039452B" w:rsidRDefault="0048091A" w:rsidP="0048091A">
      <w:pPr>
        <w:ind w:left="0" w:firstLine="0"/>
        <w:rPr>
          <w:rFonts w:ascii="Times New Roman" w:hAnsi="Times New Roman" w:cs="Times New Roman"/>
          <w:sz w:val="24"/>
          <w:szCs w:val="24"/>
        </w:rPr>
      </w:pPr>
      <w:r>
        <w:rPr>
          <w:rFonts w:ascii="Times New Roman" w:hAnsi="Times New Roman" w:cs="Times New Roman"/>
          <w:sz w:val="24"/>
          <w:szCs w:val="24"/>
        </w:rPr>
        <w:t>D</w:t>
      </w:r>
      <w:r w:rsidRPr="0039452B">
        <w:rPr>
          <w:rFonts w:ascii="Times New Roman" w:hAnsi="Times New Roman" w:cs="Times New Roman"/>
          <w:sz w:val="24"/>
          <w:szCs w:val="24"/>
        </w:rPr>
        <w:t xml:space="preserve">escribe how donor </w:t>
      </w:r>
      <w:r>
        <w:rPr>
          <w:rFonts w:ascii="Times New Roman" w:hAnsi="Times New Roman" w:cs="Times New Roman"/>
          <w:sz w:val="24"/>
          <w:szCs w:val="24"/>
        </w:rPr>
        <w:t>material</w:t>
      </w:r>
      <w:r w:rsidRPr="0039452B">
        <w:rPr>
          <w:rFonts w:ascii="Times New Roman" w:hAnsi="Times New Roman" w:cs="Times New Roman"/>
          <w:sz w:val="24"/>
          <w:szCs w:val="24"/>
        </w:rPr>
        <w:t xml:space="preserve"> (e.g., a portion of the stem cells, or cells from a blood sample or leukap</w:t>
      </w:r>
      <w:r>
        <w:rPr>
          <w:rFonts w:ascii="Times New Roman" w:hAnsi="Times New Roman" w:cs="Times New Roman"/>
          <w:sz w:val="24"/>
          <w:szCs w:val="24"/>
        </w:rPr>
        <w:t>heresis donation) will be used in this study</w:t>
      </w:r>
      <w:r w:rsidRPr="0039452B">
        <w:rPr>
          <w:rFonts w:ascii="Times New Roman" w:hAnsi="Times New Roman" w:cs="Times New Roman"/>
          <w:sz w:val="24"/>
          <w:szCs w:val="24"/>
        </w:rPr>
        <w:t>.</w:t>
      </w:r>
    </w:p>
    <w:p w:rsidR="00A53EE2" w:rsidRDefault="00A53EE2" w:rsidP="0039452B">
      <w:pPr>
        <w:ind w:left="0" w:firstLine="0"/>
        <w:rPr>
          <w:rFonts w:ascii="Times New Roman" w:hAnsi="Times New Roman" w:cs="Times New Roman"/>
          <w:sz w:val="24"/>
          <w:szCs w:val="24"/>
        </w:rPr>
      </w:pPr>
    </w:p>
    <w:p w:rsidR="00A53EE2" w:rsidRDefault="00CE5792" w:rsidP="0039452B">
      <w:pPr>
        <w:ind w:left="0" w:firstLine="0"/>
        <w:rPr>
          <w:rFonts w:ascii="Times New Roman" w:hAnsi="Times New Roman" w:cs="Times New Roman"/>
          <w:b/>
          <w:sz w:val="24"/>
          <w:szCs w:val="24"/>
        </w:rPr>
      </w:pPr>
      <w:r>
        <w:rPr>
          <w:rFonts w:ascii="Times New Roman" w:hAnsi="Times New Roman" w:cs="Times New Roman"/>
          <w:b/>
          <w:sz w:val="24"/>
          <w:szCs w:val="24"/>
        </w:rPr>
        <w:t>15E</w:t>
      </w:r>
      <w:r w:rsidR="00A53EE2">
        <w:rPr>
          <w:rFonts w:ascii="Times New Roman" w:hAnsi="Times New Roman" w:cs="Times New Roman"/>
          <w:b/>
          <w:sz w:val="24"/>
          <w:szCs w:val="24"/>
        </w:rPr>
        <w:t xml:space="preserve">.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what time point(s) will the material be donated?</w:t>
      </w:r>
    </w:p>
    <w:p w:rsidR="00CE5792" w:rsidRDefault="00CE5792" w:rsidP="0039452B">
      <w:pPr>
        <w:ind w:left="0" w:firstLine="0"/>
        <w:rPr>
          <w:rFonts w:ascii="Times New Roman" w:hAnsi="Times New Roman" w:cs="Times New Roman"/>
          <w:b/>
          <w:sz w:val="24"/>
          <w:szCs w:val="24"/>
        </w:rPr>
      </w:pPr>
    </w:p>
    <w:p w:rsidR="00CE5792" w:rsidRDefault="00CE5792" w:rsidP="00CE5792">
      <w:pPr>
        <w:ind w:left="0" w:firstLine="0"/>
        <w:rPr>
          <w:rFonts w:ascii="Times New Roman" w:hAnsi="Times New Roman" w:cs="Times New Roman"/>
          <w:sz w:val="24"/>
          <w:szCs w:val="24"/>
        </w:rPr>
      </w:pPr>
      <w:r>
        <w:rPr>
          <w:rFonts w:ascii="Times New Roman" w:hAnsi="Times New Roman" w:cs="Times New Roman"/>
          <w:sz w:val="24"/>
          <w:szCs w:val="24"/>
        </w:rPr>
        <w:t xml:space="preserve">These are the </w:t>
      </w:r>
      <w:r w:rsidRPr="0039452B">
        <w:rPr>
          <w:rFonts w:ascii="Times New Roman" w:hAnsi="Times New Roman" w:cs="Times New Roman"/>
          <w:sz w:val="24"/>
          <w:szCs w:val="24"/>
        </w:rPr>
        <w:t>stage</w:t>
      </w:r>
      <w:r w:rsidR="00D26E9A">
        <w:rPr>
          <w:rFonts w:ascii="Times New Roman" w:hAnsi="Times New Roman" w:cs="Times New Roman"/>
          <w:sz w:val="24"/>
          <w:szCs w:val="24"/>
        </w:rPr>
        <w:t>s</w:t>
      </w:r>
      <w:r w:rsidRPr="0039452B">
        <w:rPr>
          <w:rFonts w:ascii="Times New Roman" w:hAnsi="Times New Roman" w:cs="Times New Roman"/>
          <w:sz w:val="24"/>
          <w:szCs w:val="24"/>
        </w:rPr>
        <w:t xml:space="preserve"> during the search and donation process when the donors </w:t>
      </w:r>
      <w:r>
        <w:rPr>
          <w:rFonts w:ascii="Times New Roman" w:hAnsi="Times New Roman" w:cs="Times New Roman"/>
          <w:sz w:val="24"/>
          <w:szCs w:val="24"/>
        </w:rPr>
        <w:t>could</w:t>
      </w:r>
      <w:r w:rsidRPr="0039452B">
        <w:rPr>
          <w:rFonts w:ascii="Times New Roman" w:hAnsi="Times New Roman" w:cs="Times New Roman"/>
          <w:sz w:val="24"/>
          <w:szCs w:val="24"/>
        </w:rPr>
        <w:t xml:space="preserve"> participate</w:t>
      </w:r>
      <w:r>
        <w:rPr>
          <w:rFonts w:ascii="Times New Roman" w:hAnsi="Times New Roman" w:cs="Times New Roman"/>
          <w:sz w:val="24"/>
          <w:szCs w:val="24"/>
        </w:rPr>
        <w:t xml:space="preserve"> in research</w:t>
      </w:r>
      <w:r w:rsidRPr="0039452B">
        <w:rPr>
          <w:rFonts w:ascii="Times New Roman" w:hAnsi="Times New Roman" w:cs="Times New Roman"/>
          <w:sz w:val="24"/>
          <w:szCs w:val="24"/>
        </w:rPr>
        <w:t>:</w:t>
      </w:r>
    </w:p>
    <w:p w:rsidR="00CE5792" w:rsidRPr="0039452B" w:rsidRDefault="00CE5792" w:rsidP="00CE5792">
      <w:pPr>
        <w:ind w:left="0"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At the time of the Confirmatory Typing (CT) request</w:t>
      </w:r>
      <w:r w:rsidRPr="0039452B">
        <w:rPr>
          <w:rFonts w:ascii="Times New Roman" w:hAnsi="Times New Roman" w:cs="Times New Roman"/>
          <w:sz w:val="24"/>
          <w:szCs w:val="24"/>
        </w:rPr>
        <w:t xml:space="preserve">. The CT testing is performed on a fresh blood sample from the donor to verify compatibility with the patient. An additional sample may be requested during this time for research purposes. </w:t>
      </w:r>
    </w:p>
    <w:p w:rsidR="00CE5792" w:rsidRDefault="00CE5792" w:rsidP="00CE5792">
      <w:pPr>
        <w:ind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At the time of the workup request</w:t>
      </w:r>
      <w:r w:rsidRPr="0039452B">
        <w:rPr>
          <w:rFonts w:ascii="Times New Roman" w:hAnsi="Times New Roman" w:cs="Times New Roman"/>
          <w:sz w:val="24"/>
          <w:szCs w:val="24"/>
        </w:rPr>
        <w:t xml:space="preserve">. Transplant centers have the option to request blood samples from the donor to be collected and received prior to donation (known as “pre-collects”). Individual transplant centers may designate when they want the samples collected (e.g., at the time of the information session, three weeks prior to donation, prior to </w:t>
      </w:r>
      <w:proofErr w:type="spellStart"/>
      <w:r w:rsidRPr="0039452B">
        <w:rPr>
          <w:rFonts w:ascii="Times New Roman" w:hAnsi="Times New Roman" w:cs="Times New Roman"/>
          <w:sz w:val="24"/>
          <w:szCs w:val="24"/>
        </w:rPr>
        <w:t>filgrastim</w:t>
      </w:r>
      <w:proofErr w:type="spellEnd"/>
      <w:r w:rsidRPr="0039452B">
        <w:rPr>
          <w:rFonts w:ascii="Times New Roman" w:hAnsi="Times New Roman" w:cs="Times New Roman"/>
          <w:sz w:val="24"/>
          <w:szCs w:val="24"/>
        </w:rPr>
        <w:t xml:space="preserve"> injections, etc.). An additional sample may be requested during this time for research purposes. </w:t>
      </w:r>
    </w:p>
    <w:p w:rsidR="00CE5792" w:rsidRDefault="00CE5792" w:rsidP="00CE5792">
      <w:pPr>
        <w:ind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At the time of donation</w:t>
      </w:r>
      <w:r w:rsidRPr="0039452B">
        <w:rPr>
          <w:rFonts w:ascii="Times New Roman" w:hAnsi="Times New Roman" w:cs="Times New Roman"/>
          <w:sz w:val="24"/>
          <w:szCs w:val="24"/>
        </w:rPr>
        <w:t>.  An additional blood sample may be drawn for research purposes on the day of the marrow or PBSC donation.</w:t>
      </w:r>
    </w:p>
    <w:p w:rsidR="00CE5792" w:rsidRDefault="00CE5792" w:rsidP="00CE5792">
      <w:pPr>
        <w:ind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Post donation</w:t>
      </w:r>
      <w:r w:rsidRPr="0039452B">
        <w:rPr>
          <w:rFonts w:ascii="Times New Roman" w:hAnsi="Times New Roman" w:cs="Times New Roman"/>
          <w:sz w:val="24"/>
          <w:szCs w:val="24"/>
        </w:rPr>
        <w:t>. Donors may provide a product (e.g., blood, leukapheresis, marrow, or PBSC) for research purposes after their primary stem cell donation.  This is known as a subsequent donation request.</w:t>
      </w:r>
    </w:p>
    <w:p w:rsidR="00CE5792" w:rsidRPr="00A53EE2" w:rsidRDefault="00CE5792" w:rsidP="0039452B">
      <w:pPr>
        <w:ind w:left="0" w:firstLine="0"/>
        <w:rPr>
          <w:rFonts w:ascii="Times New Roman" w:hAnsi="Times New Roman" w:cs="Times New Roman"/>
          <w:b/>
          <w:sz w:val="24"/>
          <w:szCs w:val="24"/>
        </w:rPr>
      </w:pPr>
    </w:p>
    <w:p w:rsidR="00AE72A5" w:rsidRDefault="00CE5792" w:rsidP="0039452B">
      <w:pPr>
        <w:ind w:left="0" w:firstLine="0"/>
        <w:rPr>
          <w:rFonts w:ascii="Times New Roman" w:hAnsi="Times New Roman" w:cs="Times New Roman"/>
          <w:b/>
          <w:sz w:val="24"/>
          <w:szCs w:val="24"/>
        </w:rPr>
      </w:pPr>
      <w:r>
        <w:rPr>
          <w:rFonts w:ascii="Times New Roman" w:hAnsi="Times New Roman" w:cs="Times New Roman"/>
          <w:b/>
          <w:sz w:val="24"/>
          <w:szCs w:val="24"/>
        </w:rPr>
        <w:t>15H. Will cell lines be prepared using donor material and used for laboratory research?</w:t>
      </w:r>
    </w:p>
    <w:p w:rsidR="00CE5792" w:rsidRPr="002B30DF" w:rsidRDefault="00CE5792" w:rsidP="0039452B">
      <w:pPr>
        <w:ind w:left="0" w:firstLine="0"/>
        <w:rPr>
          <w:rFonts w:ascii="Times New Roman" w:hAnsi="Times New Roman" w:cs="Times New Roman"/>
          <w:b/>
          <w:sz w:val="24"/>
          <w:szCs w:val="24"/>
        </w:rPr>
      </w:pPr>
    </w:p>
    <w:p w:rsidR="00EB7366" w:rsidRPr="0039452B" w:rsidRDefault="00281908"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If cell lines will be prepared from donor material and </w:t>
      </w:r>
      <w:r w:rsidRPr="00781BFC">
        <w:rPr>
          <w:rFonts w:ascii="Times New Roman" w:hAnsi="Times New Roman" w:cs="Times New Roman"/>
          <w:b/>
          <w:sz w:val="24"/>
          <w:szCs w:val="24"/>
        </w:rPr>
        <w:t>used for laboratory research</w:t>
      </w:r>
      <w:r>
        <w:rPr>
          <w:rFonts w:ascii="Times New Roman" w:hAnsi="Times New Roman" w:cs="Times New Roman"/>
          <w:sz w:val="24"/>
          <w:szCs w:val="24"/>
        </w:rPr>
        <w:t xml:space="preserve"> (regardless of whether or not the cell lines will also be used for patient treatment), you must answer 15Hi through 15Hviii.</w:t>
      </w:r>
    </w:p>
    <w:p w:rsidR="00AE72A5" w:rsidRDefault="00AE72A5" w:rsidP="0039452B">
      <w:pPr>
        <w:ind w:left="0" w:firstLine="0"/>
        <w:rPr>
          <w:rFonts w:ascii="Times New Roman" w:hAnsi="Times New Roman" w:cs="Times New Roman"/>
          <w:sz w:val="24"/>
          <w:szCs w:val="24"/>
        </w:rPr>
      </w:pPr>
    </w:p>
    <w:p w:rsidR="00EF1646"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 xml:space="preserve">17. Will donors need to be screened outside of the NMDP Standard Donor Eligibility Determination Process? </w:t>
      </w:r>
    </w:p>
    <w:p w:rsidR="00EF1646" w:rsidRDefault="00EF1646" w:rsidP="0039452B">
      <w:pPr>
        <w:ind w:left="0" w:firstLine="0"/>
        <w:rPr>
          <w:rFonts w:ascii="Times New Roman" w:hAnsi="Times New Roman" w:cs="Times New Roman"/>
          <w:b/>
          <w:sz w:val="24"/>
          <w:szCs w:val="24"/>
        </w:rPr>
      </w:pPr>
    </w:p>
    <w:p w:rsidR="00EF1646" w:rsidRDefault="00EF1646" w:rsidP="002B30DF">
      <w:pPr>
        <w:rPr>
          <w:rFonts w:ascii="Times New Roman" w:hAnsi="Times New Roman" w:cs="Times New Roman"/>
          <w:b/>
          <w:sz w:val="24"/>
          <w:szCs w:val="24"/>
        </w:rPr>
      </w:pPr>
      <w:r w:rsidRPr="00137183">
        <w:rPr>
          <w:rFonts w:ascii="Times New Roman" w:hAnsi="Times New Roman" w:cs="Times New Roman"/>
          <w:b/>
          <w:sz w:val="24"/>
          <w:szCs w:val="24"/>
        </w:rPr>
        <w:t>NMDP Standard Donor Eligibility Determination</w:t>
      </w:r>
    </w:p>
    <w:p w:rsidR="00EF1646" w:rsidRDefault="00EF1646" w:rsidP="00EF1646">
      <w:pPr>
        <w:ind w:firstLine="0"/>
        <w:rPr>
          <w:rFonts w:ascii="Times New Roman" w:hAnsi="Times New Roman" w:cs="Times New Roman"/>
          <w:b/>
          <w:sz w:val="24"/>
          <w:szCs w:val="24"/>
        </w:rPr>
      </w:pPr>
    </w:p>
    <w:p w:rsidR="00EF1646" w:rsidRDefault="00EF1646" w:rsidP="00EF1646">
      <w:pPr>
        <w:ind w:firstLine="0"/>
        <w:rPr>
          <w:rFonts w:ascii="Times New Roman" w:hAnsi="Times New Roman" w:cs="Times New Roman"/>
          <w:sz w:val="24"/>
          <w:szCs w:val="24"/>
        </w:rPr>
      </w:pPr>
      <w:r>
        <w:rPr>
          <w:rFonts w:ascii="Times New Roman" w:hAnsi="Times New Roman" w:cs="Times New Roman"/>
          <w:sz w:val="24"/>
          <w:szCs w:val="24"/>
        </w:rPr>
        <w:t xml:space="preserve">Federal regulations went into effect May 2005, which require that all hematopoietic stem cell donors whose product will be infused into a recipient must be evaluated to determine their potential for transmitting a relevant communicable disease. This determination is made through health history screening, review of medical records, physical assessment and testing for specified infectious diseases, all according to FDA requirements. </w:t>
      </w:r>
    </w:p>
    <w:p w:rsidR="00EF1646" w:rsidRDefault="00EF1646" w:rsidP="00EF1646">
      <w:pPr>
        <w:ind w:firstLine="0"/>
        <w:rPr>
          <w:rFonts w:ascii="Times New Roman" w:hAnsi="Times New Roman" w:cs="Times New Roman"/>
          <w:sz w:val="24"/>
          <w:szCs w:val="24"/>
        </w:rPr>
      </w:pPr>
    </w:p>
    <w:p w:rsidR="00EF1646" w:rsidRDefault="00EF1646" w:rsidP="00EF1646">
      <w:pPr>
        <w:ind w:firstLine="0"/>
        <w:rPr>
          <w:rFonts w:ascii="Times New Roman" w:hAnsi="Times New Roman" w:cs="Times New Roman"/>
          <w:b/>
          <w:sz w:val="24"/>
          <w:szCs w:val="24"/>
        </w:rPr>
      </w:pPr>
      <w:r w:rsidRPr="00137183">
        <w:rPr>
          <w:rFonts w:ascii="Times New Roman" w:hAnsi="Times New Roman" w:cs="Times New Roman"/>
          <w:b/>
          <w:sz w:val="24"/>
          <w:szCs w:val="24"/>
        </w:rPr>
        <w:t xml:space="preserve">Infectious Disease Tests Required for Stem Cell Donors: </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lastRenderedPageBreak/>
        <w:t xml:space="preserve">Hepatitis B </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Hepatitis C</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Human T-</w:t>
      </w:r>
      <w:proofErr w:type="spellStart"/>
      <w:r w:rsidRPr="00137183">
        <w:rPr>
          <w:rFonts w:ascii="Times New Roman" w:hAnsi="Times New Roman" w:cs="Times New Roman"/>
          <w:sz w:val="24"/>
          <w:szCs w:val="24"/>
        </w:rPr>
        <w:t>Lymphotropic</w:t>
      </w:r>
      <w:proofErr w:type="spellEnd"/>
      <w:r w:rsidRPr="00137183">
        <w:rPr>
          <w:rFonts w:ascii="Times New Roman" w:hAnsi="Times New Roman" w:cs="Times New Roman"/>
          <w:sz w:val="24"/>
          <w:szCs w:val="24"/>
        </w:rPr>
        <w:t xml:space="preserve"> Virus I/II</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Human Immunodeficiency Virus (HIV 1/ 2)</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Syphilis</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Cytomegalovirus (CMV)</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West Nile Virus</w:t>
      </w:r>
    </w:p>
    <w:p w:rsidR="00EF1646" w:rsidRPr="007C09BF"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Chagas</w:t>
      </w:r>
    </w:p>
    <w:p w:rsidR="00AE72A5" w:rsidRDefault="00AE72A5" w:rsidP="0039452B">
      <w:pPr>
        <w:ind w:left="0" w:firstLine="0"/>
        <w:rPr>
          <w:rFonts w:ascii="Times New Roman" w:hAnsi="Times New Roman" w:cs="Times New Roman"/>
          <w:sz w:val="24"/>
          <w:szCs w:val="24"/>
        </w:rPr>
      </w:pPr>
    </w:p>
    <w:p w:rsidR="001B2717" w:rsidRPr="00614846"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18</w:t>
      </w:r>
      <w:r w:rsidR="00AD2978" w:rsidRPr="00AD2978">
        <w:rPr>
          <w:rFonts w:ascii="Times New Roman" w:hAnsi="Times New Roman" w:cs="Times New Roman"/>
          <w:b/>
          <w:sz w:val="24"/>
          <w:szCs w:val="24"/>
        </w:rPr>
        <w:t>.</w:t>
      </w:r>
      <w:r w:rsidR="00FE07C1">
        <w:rPr>
          <w:rFonts w:ascii="Times New Roman" w:hAnsi="Times New Roman" w:cs="Times New Roman"/>
          <w:b/>
          <w:sz w:val="24"/>
          <w:szCs w:val="24"/>
        </w:rPr>
        <w:t xml:space="preserve"> </w:t>
      </w:r>
      <w:r w:rsidR="00AD2978" w:rsidRPr="00AD2978">
        <w:rPr>
          <w:rFonts w:ascii="Times New Roman" w:hAnsi="Times New Roman" w:cs="Times New Roman"/>
          <w:b/>
          <w:sz w:val="24"/>
          <w:szCs w:val="24"/>
        </w:rPr>
        <w:t>Will participating in this research study increase the donor’s chance of being asked to donate cells a second time for the recipient (e.g., do the research aspects of this study put the recipient at greater risk than normal for primary or secondary graft failure)?</w:t>
      </w:r>
    </w:p>
    <w:p w:rsidR="00AE72A5" w:rsidRDefault="009219F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9219F6" w:rsidRPr="0039452B" w:rsidRDefault="007451C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If you answer ‘yes’, estimate the percent of risk above the normal risk for requesting a second donation from the donor.</w:t>
      </w:r>
    </w:p>
    <w:p w:rsidR="00AE72A5" w:rsidRDefault="00C75081"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C75081" w:rsidRPr="0039452B" w:rsidRDefault="007451C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Examples of recipients </w:t>
      </w:r>
      <w:r w:rsidR="00C75081" w:rsidRPr="0039452B">
        <w:rPr>
          <w:rFonts w:ascii="Times New Roman" w:hAnsi="Times New Roman" w:cs="Times New Roman"/>
          <w:sz w:val="24"/>
          <w:szCs w:val="24"/>
        </w:rPr>
        <w:t>at a higher risk of experiencing graft failure</w:t>
      </w:r>
      <w:r w:rsidRPr="0039452B">
        <w:rPr>
          <w:rFonts w:ascii="Times New Roman" w:hAnsi="Times New Roman" w:cs="Times New Roman"/>
          <w:sz w:val="24"/>
          <w:szCs w:val="24"/>
        </w:rPr>
        <w:t xml:space="preserve"> may be those receiving HLA-mismatched grafts or those receiving reduced-intensity conditioning regimens</w:t>
      </w:r>
      <w:r w:rsidR="00C75081" w:rsidRPr="0039452B">
        <w:rPr>
          <w:rFonts w:ascii="Times New Roman" w:hAnsi="Times New Roman" w:cs="Times New Roman"/>
          <w:sz w:val="24"/>
          <w:szCs w:val="24"/>
        </w:rPr>
        <w:t xml:space="preserve">. </w:t>
      </w:r>
    </w:p>
    <w:p w:rsidR="00474C75" w:rsidRDefault="00474C75" w:rsidP="0039452B">
      <w:pPr>
        <w:ind w:left="0" w:firstLine="0"/>
        <w:rPr>
          <w:rFonts w:ascii="Times New Roman" w:hAnsi="Times New Roman" w:cs="Times New Roman"/>
          <w:sz w:val="24"/>
          <w:szCs w:val="24"/>
        </w:rPr>
      </w:pPr>
    </w:p>
    <w:p w:rsidR="00474C75" w:rsidRPr="00474C75" w:rsidRDefault="00474C75" w:rsidP="00474C7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474C75">
        <w:rPr>
          <w:rFonts w:ascii="Times New Roman" w:hAnsi="Times New Roman" w:cs="Times New Roman"/>
          <w:color w:val="FFFFFF" w:themeColor="background1"/>
          <w:sz w:val="28"/>
          <w:szCs w:val="28"/>
        </w:rPr>
        <w:t>Compens</w:t>
      </w:r>
      <w:r w:rsidR="0045175E">
        <w:rPr>
          <w:rFonts w:ascii="Times New Roman" w:hAnsi="Times New Roman" w:cs="Times New Roman"/>
          <w:color w:val="FFFFFF" w:themeColor="background1"/>
          <w:sz w:val="28"/>
          <w:szCs w:val="28"/>
        </w:rPr>
        <w:t>ation</w:t>
      </w:r>
    </w:p>
    <w:p w:rsidR="00C75081" w:rsidRPr="0039452B" w:rsidRDefault="00C75081" w:rsidP="0039452B">
      <w:pPr>
        <w:ind w:left="0" w:firstLine="0"/>
        <w:rPr>
          <w:rFonts w:ascii="Times New Roman" w:hAnsi="Times New Roman" w:cs="Times New Roman"/>
          <w:sz w:val="24"/>
          <w:szCs w:val="24"/>
        </w:rPr>
      </w:pPr>
    </w:p>
    <w:p w:rsidR="00C75081" w:rsidRPr="00474C75" w:rsidRDefault="00397004" w:rsidP="0039452B">
      <w:pPr>
        <w:ind w:left="0" w:firstLine="0"/>
        <w:rPr>
          <w:rFonts w:ascii="Times New Roman" w:hAnsi="Times New Roman" w:cs="Times New Roman"/>
          <w:b/>
          <w:sz w:val="24"/>
          <w:szCs w:val="24"/>
        </w:rPr>
      </w:pPr>
      <w:r>
        <w:rPr>
          <w:rFonts w:ascii="Times New Roman" w:hAnsi="Times New Roman" w:cs="Times New Roman"/>
          <w:b/>
          <w:sz w:val="24"/>
          <w:szCs w:val="24"/>
        </w:rPr>
        <w:t>2</w:t>
      </w:r>
      <w:r w:rsidR="00EF1646">
        <w:rPr>
          <w:rFonts w:ascii="Times New Roman" w:hAnsi="Times New Roman" w:cs="Times New Roman"/>
          <w:b/>
          <w:sz w:val="24"/>
          <w:szCs w:val="24"/>
        </w:rPr>
        <w:t>6</w:t>
      </w:r>
      <w:r w:rsidR="00AD2978" w:rsidRPr="00AD2978">
        <w:rPr>
          <w:rFonts w:ascii="Times New Roman" w:hAnsi="Times New Roman" w:cs="Times New Roman"/>
          <w:b/>
          <w:sz w:val="24"/>
          <w:szCs w:val="24"/>
        </w:rPr>
        <w:t>. Will you give study participants gifts, payments, compensation, reimbursement, or services without charge for their participation?</w:t>
      </w:r>
    </w:p>
    <w:p w:rsidR="00C75081" w:rsidRPr="0039452B" w:rsidRDefault="00C75081" w:rsidP="0039452B">
      <w:pPr>
        <w:ind w:left="0" w:firstLine="0"/>
        <w:rPr>
          <w:rFonts w:ascii="Times New Roman" w:hAnsi="Times New Roman" w:cs="Times New Roman"/>
          <w:sz w:val="24"/>
          <w:szCs w:val="24"/>
        </w:rPr>
      </w:pPr>
    </w:p>
    <w:p w:rsidR="00C75081" w:rsidRPr="0039452B"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Consider reimbursement versus inducement:</w:t>
      </w:r>
    </w:p>
    <w:p w:rsidR="00405A72" w:rsidRPr="0039452B" w:rsidRDefault="00405A72" w:rsidP="0039452B">
      <w:pPr>
        <w:ind w:left="0" w:firstLine="0"/>
        <w:rPr>
          <w:rFonts w:ascii="Times New Roman" w:hAnsi="Times New Roman" w:cs="Times New Roman"/>
          <w:sz w:val="24"/>
          <w:szCs w:val="24"/>
        </w:rPr>
      </w:pPr>
    </w:p>
    <w:p w:rsidR="00D52DC8" w:rsidRPr="0039452B"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Reimbursement is meant to directly offset the direct, out-of-pocket costs that a subject incurs as a result of participating in the study. For example, in some studies subjects will end up paying for things like gas, parking, child care, or food in order to make the appointments that are required for the research procedures. </w:t>
      </w:r>
    </w:p>
    <w:p w:rsidR="00405A72" w:rsidRPr="0039452B" w:rsidRDefault="00405A72" w:rsidP="0039452B">
      <w:pPr>
        <w:ind w:left="0" w:firstLine="0"/>
        <w:rPr>
          <w:rFonts w:ascii="Times New Roman" w:hAnsi="Times New Roman" w:cs="Times New Roman"/>
          <w:sz w:val="24"/>
          <w:szCs w:val="24"/>
        </w:rPr>
      </w:pPr>
    </w:p>
    <w:p w:rsidR="00D52DC8" w:rsidRPr="0039452B"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Inducement is a payment that is meant to motivate the subject to participate in the study for financial gain. Such payments may be considered undue influence on the subject to participate in a research study. </w:t>
      </w:r>
    </w:p>
    <w:p w:rsidR="004D7166" w:rsidRPr="0039452B" w:rsidRDefault="004D7166" w:rsidP="0039452B">
      <w:pPr>
        <w:ind w:left="0" w:firstLine="0"/>
        <w:rPr>
          <w:rFonts w:ascii="Times New Roman" w:hAnsi="Times New Roman" w:cs="Times New Roman"/>
          <w:sz w:val="24"/>
          <w:szCs w:val="24"/>
        </w:rPr>
      </w:pPr>
    </w:p>
    <w:p w:rsidR="004D7166" w:rsidRPr="00AE72A5" w:rsidRDefault="00AE72A5"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O</w:t>
      </w:r>
      <w:r w:rsidR="004D7166" w:rsidRPr="00AE72A5">
        <w:rPr>
          <w:rFonts w:ascii="Times New Roman" w:hAnsi="Times New Roman" w:cs="Times New Roman"/>
          <w:color w:val="FFFFFF" w:themeColor="background1"/>
          <w:sz w:val="28"/>
          <w:szCs w:val="28"/>
        </w:rPr>
        <w:t>versight and monitoring</w:t>
      </w:r>
    </w:p>
    <w:p w:rsidR="00D52DC8" w:rsidRPr="0039452B" w:rsidRDefault="00D52DC8" w:rsidP="0039452B">
      <w:pPr>
        <w:ind w:left="0" w:firstLine="0"/>
        <w:rPr>
          <w:rFonts w:ascii="Times New Roman" w:hAnsi="Times New Roman" w:cs="Times New Roman"/>
          <w:sz w:val="24"/>
          <w:szCs w:val="24"/>
        </w:rPr>
      </w:pPr>
    </w:p>
    <w:p w:rsidR="001B2717" w:rsidRPr="00474C75"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27</w:t>
      </w:r>
      <w:r w:rsidR="00AD2978" w:rsidRPr="00AD2978">
        <w:rPr>
          <w:rFonts w:ascii="Times New Roman" w:hAnsi="Times New Roman" w:cs="Times New Roman"/>
          <w:b/>
          <w:sz w:val="24"/>
          <w:szCs w:val="24"/>
        </w:rPr>
        <w:t xml:space="preserve">. IRB/ERB Review </w:t>
      </w:r>
    </w:p>
    <w:p w:rsidR="00AE72A5"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6042F7" w:rsidRPr="0039452B" w:rsidRDefault="006042F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Please note, if the local IRB approval is not available at the time of NMDP IRB review, the study </w:t>
      </w:r>
      <w:r w:rsidR="00BD6B16" w:rsidRPr="0039452B">
        <w:rPr>
          <w:rFonts w:ascii="Times New Roman" w:hAnsi="Times New Roman" w:cs="Times New Roman"/>
          <w:sz w:val="24"/>
          <w:szCs w:val="24"/>
        </w:rPr>
        <w:t xml:space="preserve">will not be approved by the NMDP IRB for enrollment of NMDP donors </w:t>
      </w:r>
      <w:r w:rsidRPr="0039452B">
        <w:rPr>
          <w:rFonts w:ascii="Times New Roman" w:hAnsi="Times New Roman" w:cs="Times New Roman"/>
          <w:sz w:val="24"/>
          <w:szCs w:val="24"/>
        </w:rPr>
        <w:t xml:space="preserve">until the local IRB approval is obtained. </w:t>
      </w:r>
    </w:p>
    <w:p w:rsidR="006042F7" w:rsidRPr="0039452B" w:rsidRDefault="006042F7" w:rsidP="0039452B">
      <w:pPr>
        <w:ind w:left="0" w:firstLine="0"/>
        <w:rPr>
          <w:rFonts w:ascii="Times New Roman" w:hAnsi="Times New Roman" w:cs="Times New Roman"/>
          <w:sz w:val="24"/>
          <w:szCs w:val="24"/>
        </w:rPr>
      </w:pPr>
    </w:p>
    <w:p w:rsidR="006042F7" w:rsidRPr="0039452B" w:rsidRDefault="006042F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For multisite studies, provide </w:t>
      </w:r>
      <w:r w:rsidR="00BD6B16" w:rsidRPr="0039452B">
        <w:rPr>
          <w:rFonts w:ascii="Times New Roman" w:hAnsi="Times New Roman" w:cs="Times New Roman"/>
          <w:sz w:val="24"/>
          <w:szCs w:val="24"/>
        </w:rPr>
        <w:t xml:space="preserve">local </w:t>
      </w:r>
      <w:r w:rsidRPr="0039452B">
        <w:rPr>
          <w:rFonts w:ascii="Times New Roman" w:hAnsi="Times New Roman" w:cs="Times New Roman"/>
          <w:sz w:val="24"/>
          <w:szCs w:val="24"/>
        </w:rPr>
        <w:t xml:space="preserve">IRB </w:t>
      </w:r>
      <w:r w:rsidR="00BD6B16" w:rsidRPr="0039452B">
        <w:rPr>
          <w:rFonts w:ascii="Times New Roman" w:hAnsi="Times New Roman" w:cs="Times New Roman"/>
          <w:sz w:val="24"/>
          <w:szCs w:val="24"/>
        </w:rPr>
        <w:t xml:space="preserve">approval </w:t>
      </w:r>
      <w:r w:rsidRPr="0039452B">
        <w:rPr>
          <w:rFonts w:ascii="Times New Roman" w:hAnsi="Times New Roman" w:cs="Times New Roman"/>
          <w:sz w:val="24"/>
          <w:szCs w:val="24"/>
        </w:rPr>
        <w:t xml:space="preserve">letters from each site. </w:t>
      </w:r>
    </w:p>
    <w:p w:rsidR="00EC0F68" w:rsidRPr="0039452B" w:rsidRDefault="00EC0F68"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0C1492" w:rsidRPr="00474C75"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28</w:t>
      </w:r>
      <w:r w:rsidR="00AD2978" w:rsidRPr="00AD2978">
        <w:rPr>
          <w:rFonts w:ascii="Times New Roman" w:hAnsi="Times New Roman" w:cs="Times New Roman"/>
          <w:b/>
          <w:sz w:val="24"/>
          <w:szCs w:val="24"/>
        </w:rPr>
        <w:t xml:space="preserve">. Has the study undergone review by a scientific review committee? </w:t>
      </w:r>
    </w:p>
    <w:p w:rsidR="00003CFB" w:rsidRPr="0039452B" w:rsidRDefault="00003CFB" w:rsidP="0039452B">
      <w:pPr>
        <w:ind w:left="0" w:firstLine="0"/>
        <w:rPr>
          <w:rFonts w:ascii="Times New Roman" w:hAnsi="Times New Roman" w:cs="Times New Roman"/>
          <w:sz w:val="24"/>
          <w:szCs w:val="24"/>
        </w:rPr>
      </w:pPr>
    </w:p>
    <w:p w:rsidR="00003CFB" w:rsidRPr="0039452B" w:rsidRDefault="00003CF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 Scientific Review Committee (SRC) ensures that the scientific question being asked within a protocol is relevant</w:t>
      </w:r>
      <w:r w:rsidR="004D7166" w:rsidRPr="0039452B">
        <w:rPr>
          <w:rFonts w:ascii="Times New Roman" w:hAnsi="Times New Roman" w:cs="Times New Roman"/>
          <w:sz w:val="24"/>
          <w:szCs w:val="24"/>
        </w:rPr>
        <w:t>,</w:t>
      </w:r>
      <w:r w:rsidRPr="0039452B">
        <w:rPr>
          <w:rFonts w:ascii="Times New Roman" w:hAnsi="Times New Roman" w:cs="Times New Roman"/>
          <w:sz w:val="24"/>
          <w:szCs w:val="24"/>
        </w:rPr>
        <w:t xml:space="preserve"> and that the design of the protocol is appropriate to answer that question. </w:t>
      </w:r>
    </w:p>
    <w:p w:rsidR="00FF7EE8" w:rsidRPr="0039452B" w:rsidRDefault="00FF7EE8" w:rsidP="0039452B">
      <w:pPr>
        <w:ind w:left="0" w:firstLine="0"/>
        <w:rPr>
          <w:rFonts w:ascii="Times New Roman" w:hAnsi="Times New Roman" w:cs="Times New Roman"/>
          <w:sz w:val="24"/>
          <w:szCs w:val="24"/>
        </w:rPr>
      </w:pPr>
    </w:p>
    <w:p w:rsidR="00FF7EE8" w:rsidRPr="0039452B" w:rsidRDefault="00FF7EE8"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Submit a summary of SRC evaluation and recommendations, if applicable. </w:t>
      </w:r>
    </w:p>
    <w:p w:rsidR="00FF7EE8" w:rsidRPr="0039452B" w:rsidRDefault="00FF7EE8" w:rsidP="0039452B">
      <w:pPr>
        <w:ind w:left="0" w:firstLine="0"/>
        <w:rPr>
          <w:rFonts w:ascii="Times New Roman" w:hAnsi="Times New Roman" w:cs="Times New Roman"/>
          <w:sz w:val="24"/>
          <w:szCs w:val="24"/>
        </w:rPr>
      </w:pPr>
    </w:p>
    <w:p w:rsidR="00FF7EE8" w:rsidRPr="00474C75"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29</w:t>
      </w:r>
      <w:r w:rsidR="00AD2978" w:rsidRPr="00AD2978">
        <w:rPr>
          <w:rFonts w:ascii="Times New Roman" w:hAnsi="Times New Roman" w:cs="Times New Roman"/>
          <w:b/>
          <w:sz w:val="24"/>
          <w:szCs w:val="24"/>
        </w:rPr>
        <w:t xml:space="preserve">. Has the study been peer-reviewed for scientific merit? </w:t>
      </w:r>
    </w:p>
    <w:p w:rsidR="00555C65" w:rsidRPr="0039452B" w:rsidRDefault="00555C65" w:rsidP="0039452B">
      <w:pPr>
        <w:ind w:left="0" w:firstLine="0"/>
        <w:rPr>
          <w:rFonts w:ascii="Times New Roman" w:hAnsi="Times New Roman" w:cs="Times New Roman"/>
          <w:sz w:val="24"/>
          <w:szCs w:val="24"/>
        </w:rPr>
      </w:pPr>
    </w:p>
    <w:p w:rsidR="00DC5F47" w:rsidRPr="0039452B" w:rsidRDefault="00DC5F4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lastRenderedPageBreak/>
        <w:t xml:space="preserve">Peer review is a process conducted by scientific and technical experts who provide an independent assessment of the scientific merit of the research being reviewed. </w:t>
      </w:r>
      <w:r w:rsidR="004D7166" w:rsidRPr="0039452B">
        <w:rPr>
          <w:rFonts w:ascii="Times New Roman" w:hAnsi="Times New Roman" w:cs="Times New Roman"/>
          <w:sz w:val="24"/>
          <w:szCs w:val="24"/>
        </w:rPr>
        <w:t xml:space="preserve"> A review for scientific merit is required for studies that receive funding from the Department of the Navy.</w:t>
      </w:r>
    </w:p>
    <w:p w:rsidR="00D26E9A" w:rsidRDefault="00D26E9A" w:rsidP="0039452B">
      <w:pPr>
        <w:ind w:left="0" w:firstLine="0"/>
        <w:rPr>
          <w:rFonts w:ascii="Times New Roman" w:hAnsi="Times New Roman" w:cs="Times New Roman"/>
          <w:b/>
          <w:sz w:val="24"/>
          <w:szCs w:val="24"/>
        </w:rPr>
      </w:pPr>
    </w:p>
    <w:p w:rsidR="00DC5F47" w:rsidRPr="00474C75" w:rsidRDefault="002B30DF" w:rsidP="0039452B">
      <w:pPr>
        <w:ind w:left="0" w:firstLine="0"/>
        <w:rPr>
          <w:rFonts w:ascii="Times New Roman" w:hAnsi="Times New Roman" w:cs="Times New Roman"/>
          <w:b/>
          <w:sz w:val="24"/>
          <w:szCs w:val="24"/>
        </w:rPr>
      </w:pPr>
      <w:r>
        <w:rPr>
          <w:rFonts w:ascii="Times New Roman" w:hAnsi="Times New Roman" w:cs="Times New Roman"/>
          <w:b/>
          <w:sz w:val="24"/>
          <w:szCs w:val="24"/>
        </w:rPr>
        <w:t>30</w:t>
      </w:r>
      <w:r w:rsidR="00AD2978" w:rsidRPr="00AD2978">
        <w:rPr>
          <w:rFonts w:ascii="Times New Roman" w:hAnsi="Times New Roman" w:cs="Times New Roman"/>
          <w:b/>
          <w:sz w:val="24"/>
          <w:szCs w:val="24"/>
        </w:rPr>
        <w:t>. Human Subject Protection Training</w:t>
      </w:r>
    </w:p>
    <w:p w:rsidR="00DC5F47" w:rsidRPr="0039452B" w:rsidRDefault="00DC5F47" w:rsidP="0039452B">
      <w:pPr>
        <w:ind w:left="0" w:firstLine="0"/>
        <w:rPr>
          <w:rFonts w:ascii="Times New Roman" w:hAnsi="Times New Roman" w:cs="Times New Roman"/>
          <w:sz w:val="24"/>
          <w:szCs w:val="24"/>
        </w:rPr>
      </w:pPr>
    </w:p>
    <w:p w:rsidR="00F35D4F" w:rsidRDefault="00F50BE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An institution holding OHRP-approved </w:t>
      </w:r>
      <w:proofErr w:type="spellStart"/>
      <w:r w:rsidRPr="0039452B">
        <w:rPr>
          <w:rFonts w:ascii="Times New Roman" w:hAnsi="Times New Roman" w:cs="Times New Roman"/>
          <w:sz w:val="24"/>
          <w:szCs w:val="24"/>
        </w:rPr>
        <w:t>Federalwide</w:t>
      </w:r>
      <w:proofErr w:type="spellEnd"/>
      <w:r w:rsidRPr="0039452B">
        <w:rPr>
          <w:rFonts w:ascii="Times New Roman" w:hAnsi="Times New Roman" w:cs="Times New Roman"/>
          <w:sz w:val="24"/>
          <w:szCs w:val="24"/>
        </w:rPr>
        <w:t xml:space="preserve"> Assurance (FWA) is responsible for ensuring that its investigators conducting human </w:t>
      </w:r>
      <w:proofErr w:type="gramStart"/>
      <w:r w:rsidRPr="0039452B">
        <w:rPr>
          <w:rFonts w:ascii="Times New Roman" w:hAnsi="Times New Roman" w:cs="Times New Roman"/>
          <w:sz w:val="24"/>
          <w:szCs w:val="24"/>
        </w:rPr>
        <w:t>subjects</w:t>
      </w:r>
      <w:proofErr w:type="gramEnd"/>
      <w:r w:rsidRPr="0039452B">
        <w:rPr>
          <w:rFonts w:ascii="Times New Roman" w:hAnsi="Times New Roman" w:cs="Times New Roman"/>
          <w:sz w:val="24"/>
          <w:szCs w:val="24"/>
        </w:rPr>
        <w:t xml:space="preserve"> research understand and act in accordance with the requirements of the </w:t>
      </w:r>
      <w:r w:rsidR="004D7166" w:rsidRPr="0039452B">
        <w:rPr>
          <w:rFonts w:ascii="Times New Roman" w:hAnsi="Times New Roman" w:cs="Times New Roman"/>
          <w:sz w:val="24"/>
          <w:szCs w:val="24"/>
        </w:rPr>
        <w:t>D</w:t>
      </w:r>
      <w:r w:rsidRPr="0039452B">
        <w:rPr>
          <w:rFonts w:ascii="Times New Roman" w:hAnsi="Times New Roman" w:cs="Times New Roman"/>
          <w:sz w:val="24"/>
          <w:szCs w:val="24"/>
        </w:rPr>
        <w:t xml:space="preserve">HHS regulations for protection of human subjects. </w:t>
      </w:r>
    </w:p>
    <w:p w:rsidR="00F35D4F" w:rsidRPr="0039452B" w:rsidRDefault="00F35D4F" w:rsidP="0039452B">
      <w:pPr>
        <w:ind w:left="0" w:firstLine="0"/>
        <w:rPr>
          <w:rFonts w:ascii="Times New Roman" w:hAnsi="Times New Roman" w:cs="Times New Roman"/>
          <w:sz w:val="24"/>
          <w:szCs w:val="24"/>
        </w:rPr>
      </w:pPr>
    </w:p>
    <w:p w:rsidR="00A3301C" w:rsidRPr="00474C75" w:rsidRDefault="002B30DF" w:rsidP="0039452B">
      <w:pPr>
        <w:ind w:left="0" w:firstLine="0"/>
        <w:rPr>
          <w:rFonts w:ascii="Times New Roman" w:hAnsi="Times New Roman" w:cs="Times New Roman"/>
          <w:b/>
          <w:sz w:val="24"/>
          <w:szCs w:val="24"/>
        </w:rPr>
      </w:pPr>
      <w:r>
        <w:rPr>
          <w:rFonts w:ascii="Times New Roman" w:hAnsi="Times New Roman" w:cs="Times New Roman"/>
          <w:b/>
          <w:sz w:val="24"/>
          <w:szCs w:val="24"/>
        </w:rPr>
        <w:t>31</w:t>
      </w:r>
      <w:r w:rsidR="00AD2978" w:rsidRPr="00AD2978">
        <w:rPr>
          <w:rFonts w:ascii="Times New Roman" w:hAnsi="Times New Roman" w:cs="Times New Roman"/>
          <w:b/>
          <w:sz w:val="24"/>
          <w:szCs w:val="24"/>
        </w:rPr>
        <w:t>. Stopping Rules</w:t>
      </w:r>
    </w:p>
    <w:p w:rsidR="002C0B7B" w:rsidRPr="0039452B" w:rsidRDefault="002C0B7B" w:rsidP="0039452B">
      <w:pPr>
        <w:ind w:left="0" w:firstLine="0"/>
        <w:rPr>
          <w:rFonts w:ascii="Times New Roman" w:hAnsi="Times New Roman" w:cs="Times New Roman"/>
          <w:sz w:val="24"/>
          <w:szCs w:val="24"/>
        </w:rPr>
      </w:pPr>
    </w:p>
    <w:p w:rsidR="002C0B7B" w:rsidRPr="0039452B" w:rsidRDefault="002C0B7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Stopping rules are designe</w:t>
      </w:r>
      <w:r w:rsidR="00F50BE7" w:rsidRPr="0039452B">
        <w:rPr>
          <w:rFonts w:ascii="Times New Roman" w:hAnsi="Times New Roman" w:cs="Times New Roman"/>
          <w:sz w:val="24"/>
          <w:szCs w:val="24"/>
        </w:rPr>
        <w:t>d to monitor the safety of a research</w:t>
      </w:r>
      <w:r w:rsidRPr="0039452B">
        <w:rPr>
          <w:rFonts w:ascii="Times New Roman" w:hAnsi="Times New Roman" w:cs="Times New Roman"/>
          <w:sz w:val="24"/>
          <w:szCs w:val="24"/>
        </w:rPr>
        <w:t xml:space="preserve"> study. They allow the study to be terminated based on the number of negative or harmful outcomes in study participants</w:t>
      </w:r>
      <w:r w:rsidR="004D7166" w:rsidRPr="0039452B">
        <w:rPr>
          <w:rFonts w:ascii="Times New Roman" w:hAnsi="Times New Roman" w:cs="Times New Roman"/>
          <w:sz w:val="24"/>
          <w:szCs w:val="24"/>
        </w:rPr>
        <w:t>, as defined in the study protocol</w:t>
      </w:r>
      <w:r w:rsidRPr="0039452B">
        <w:rPr>
          <w:rFonts w:ascii="Times New Roman" w:hAnsi="Times New Roman" w:cs="Times New Roman"/>
          <w:sz w:val="24"/>
          <w:szCs w:val="24"/>
        </w:rPr>
        <w:t xml:space="preserve">. </w:t>
      </w:r>
    </w:p>
    <w:p w:rsidR="003D6316" w:rsidRPr="0039452B" w:rsidRDefault="003D631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3D6316" w:rsidRPr="0039452B" w:rsidRDefault="002D14C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An explanation of stopping rules should be written in simple language that </w:t>
      </w:r>
      <w:r w:rsidR="004D7166" w:rsidRPr="0039452B">
        <w:rPr>
          <w:rFonts w:ascii="Times New Roman" w:hAnsi="Times New Roman" w:cs="Times New Roman"/>
          <w:sz w:val="24"/>
          <w:szCs w:val="24"/>
        </w:rPr>
        <w:t xml:space="preserve">can </w:t>
      </w:r>
      <w:r w:rsidRPr="0039452B">
        <w:rPr>
          <w:rFonts w:ascii="Times New Roman" w:hAnsi="Times New Roman" w:cs="Times New Roman"/>
          <w:sz w:val="24"/>
          <w:szCs w:val="24"/>
        </w:rPr>
        <w:t xml:space="preserve">be </w:t>
      </w:r>
      <w:r w:rsidR="004D7166" w:rsidRPr="0039452B">
        <w:rPr>
          <w:rFonts w:ascii="Times New Roman" w:hAnsi="Times New Roman" w:cs="Times New Roman"/>
          <w:sz w:val="24"/>
          <w:szCs w:val="24"/>
        </w:rPr>
        <w:t xml:space="preserve">understood </w:t>
      </w:r>
      <w:r w:rsidRPr="0039452B">
        <w:rPr>
          <w:rFonts w:ascii="Times New Roman" w:hAnsi="Times New Roman" w:cs="Times New Roman"/>
          <w:sz w:val="24"/>
          <w:szCs w:val="24"/>
        </w:rPr>
        <w:t>by someone with no more than a high school education</w:t>
      </w:r>
    </w:p>
    <w:p w:rsidR="002D14C7" w:rsidRPr="0039452B" w:rsidRDefault="002D14C7" w:rsidP="0039452B">
      <w:pPr>
        <w:ind w:left="0" w:firstLine="0"/>
        <w:rPr>
          <w:rFonts w:ascii="Times New Roman" w:hAnsi="Times New Roman" w:cs="Times New Roman"/>
          <w:sz w:val="24"/>
          <w:szCs w:val="24"/>
        </w:rPr>
      </w:pPr>
    </w:p>
    <w:p w:rsidR="002D14C7" w:rsidRPr="00474C75" w:rsidRDefault="00397004" w:rsidP="0039452B">
      <w:pPr>
        <w:ind w:left="0" w:firstLine="0"/>
        <w:rPr>
          <w:rFonts w:ascii="Times New Roman" w:hAnsi="Times New Roman" w:cs="Times New Roman"/>
          <w:b/>
          <w:sz w:val="24"/>
          <w:szCs w:val="24"/>
        </w:rPr>
      </w:pPr>
      <w:r>
        <w:rPr>
          <w:rFonts w:ascii="Times New Roman" w:hAnsi="Times New Roman" w:cs="Times New Roman"/>
          <w:b/>
          <w:sz w:val="24"/>
          <w:szCs w:val="24"/>
        </w:rPr>
        <w:t>3</w:t>
      </w:r>
      <w:r w:rsidR="002B30DF">
        <w:rPr>
          <w:rFonts w:ascii="Times New Roman" w:hAnsi="Times New Roman" w:cs="Times New Roman"/>
          <w:b/>
          <w:sz w:val="24"/>
          <w:szCs w:val="24"/>
        </w:rPr>
        <w:t>2</w:t>
      </w:r>
      <w:r w:rsidR="00AD2978" w:rsidRPr="00AD2978">
        <w:rPr>
          <w:rFonts w:ascii="Times New Roman" w:hAnsi="Times New Roman" w:cs="Times New Roman"/>
          <w:b/>
          <w:sz w:val="24"/>
          <w:szCs w:val="24"/>
        </w:rPr>
        <w:t xml:space="preserve">. Has a Data Safety Monitoring Board (DSMB), or other committee, been assigned to monitor this study? </w:t>
      </w:r>
    </w:p>
    <w:p w:rsidR="002D14C7" w:rsidRPr="0039452B" w:rsidRDefault="002D14C7" w:rsidP="0039452B">
      <w:pPr>
        <w:ind w:left="0" w:firstLine="0"/>
        <w:rPr>
          <w:rFonts w:ascii="Times New Roman" w:hAnsi="Times New Roman" w:cs="Times New Roman"/>
          <w:sz w:val="24"/>
          <w:szCs w:val="24"/>
        </w:rPr>
      </w:pPr>
    </w:p>
    <w:p w:rsidR="002D14C7" w:rsidRPr="0039452B" w:rsidRDefault="002D14C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DSMB committee should be composed of statisticians and clinical investigators not directly involved with the study responsible for reviewing study progress and outcomes. The DSMB committee may decide to close the study based on the number of adverse events and stopping rules. </w:t>
      </w:r>
    </w:p>
    <w:p w:rsidR="004D7166" w:rsidRPr="0039452B" w:rsidRDefault="004D7166" w:rsidP="0039452B">
      <w:pPr>
        <w:ind w:left="0" w:firstLine="0"/>
        <w:rPr>
          <w:rFonts w:ascii="Times New Roman" w:hAnsi="Times New Roman" w:cs="Times New Roman"/>
          <w:sz w:val="24"/>
          <w:szCs w:val="24"/>
        </w:rPr>
      </w:pPr>
    </w:p>
    <w:p w:rsidR="00D52DC8" w:rsidRPr="0039452B" w:rsidRDefault="004D716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Your DSMB may be known by a different name, (e.g., data safety monitoring committee, etc.)  If such a committee has been assigned to monitor the study, submit the data and safety monitoring plan along with the IRB application.</w:t>
      </w:r>
    </w:p>
    <w:p w:rsidR="002C0B7B" w:rsidRPr="0039452B" w:rsidRDefault="002C0B7B" w:rsidP="0039452B">
      <w:pPr>
        <w:ind w:left="0" w:firstLine="0"/>
        <w:rPr>
          <w:rFonts w:ascii="Times New Roman" w:hAnsi="Times New Roman" w:cs="Times New Roman"/>
          <w:sz w:val="24"/>
          <w:szCs w:val="24"/>
        </w:rPr>
      </w:pPr>
    </w:p>
    <w:p w:rsidR="002C0B7B" w:rsidRPr="00474C75" w:rsidRDefault="00397004" w:rsidP="0039452B">
      <w:pPr>
        <w:ind w:left="0" w:firstLine="0"/>
        <w:rPr>
          <w:rFonts w:ascii="Times New Roman" w:hAnsi="Times New Roman" w:cs="Times New Roman"/>
          <w:b/>
          <w:sz w:val="24"/>
          <w:szCs w:val="24"/>
        </w:rPr>
      </w:pPr>
      <w:r>
        <w:rPr>
          <w:rFonts w:ascii="Times New Roman" w:hAnsi="Times New Roman" w:cs="Times New Roman"/>
          <w:b/>
          <w:sz w:val="24"/>
          <w:szCs w:val="24"/>
        </w:rPr>
        <w:t>3</w:t>
      </w:r>
      <w:r w:rsidR="002B30DF">
        <w:rPr>
          <w:rFonts w:ascii="Times New Roman" w:hAnsi="Times New Roman" w:cs="Times New Roman"/>
          <w:b/>
          <w:sz w:val="24"/>
          <w:szCs w:val="24"/>
        </w:rPr>
        <w:t>3</w:t>
      </w:r>
      <w:r w:rsidR="00AD2978" w:rsidRPr="00AD2978">
        <w:rPr>
          <w:rFonts w:ascii="Times New Roman" w:hAnsi="Times New Roman" w:cs="Times New Roman"/>
          <w:b/>
          <w:sz w:val="24"/>
          <w:szCs w:val="24"/>
        </w:rPr>
        <w:t xml:space="preserve">. Is the study listed on www.ClinicalTrials.gov? </w:t>
      </w:r>
    </w:p>
    <w:p w:rsidR="002C0B7B" w:rsidRPr="0039452B" w:rsidRDefault="002C0B7B" w:rsidP="0039452B">
      <w:pPr>
        <w:ind w:left="0" w:firstLine="0"/>
        <w:rPr>
          <w:rFonts w:ascii="Times New Roman" w:hAnsi="Times New Roman" w:cs="Times New Roman"/>
          <w:sz w:val="24"/>
          <w:szCs w:val="24"/>
        </w:rPr>
      </w:pPr>
    </w:p>
    <w:p w:rsidR="002D14C7" w:rsidRPr="0039452B" w:rsidRDefault="002C0B7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C</w:t>
      </w:r>
      <w:r w:rsidR="00F50BE7" w:rsidRPr="0039452B">
        <w:rPr>
          <w:rFonts w:ascii="Times New Roman" w:hAnsi="Times New Roman" w:cs="Times New Roman"/>
          <w:sz w:val="24"/>
          <w:szCs w:val="24"/>
        </w:rPr>
        <w:t>linicalTrials.gov is a w</w:t>
      </w:r>
      <w:r w:rsidRPr="0039452B">
        <w:rPr>
          <w:rFonts w:ascii="Times New Roman" w:hAnsi="Times New Roman" w:cs="Times New Roman"/>
          <w:sz w:val="24"/>
          <w:szCs w:val="24"/>
        </w:rPr>
        <w:t>eb-based resource that provides patients, their family members, health care professionals, researchers, and the public with easy access to information on publicly and privately supported clinical studies on a wide range of diseases and conditions.</w:t>
      </w:r>
      <w:r w:rsidR="004D7166" w:rsidRPr="0039452B">
        <w:rPr>
          <w:rFonts w:ascii="Times New Roman" w:hAnsi="Times New Roman" w:cs="Times New Roman"/>
          <w:sz w:val="24"/>
          <w:szCs w:val="24"/>
        </w:rPr>
        <w:t xml:space="preserve">  Certain studies are required by the FDA to be registered on ClinicalTrials.gov.</w:t>
      </w:r>
    </w:p>
    <w:p w:rsidR="002C0B7B" w:rsidRPr="0039452B" w:rsidRDefault="002C0B7B" w:rsidP="0039452B">
      <w:pPr>
        <w:ind w:left="0" w:firstLine="0"/>
        <w:rPr>
          <w:rFonts w:ascii="Times New Roman" w:hAnsi="Times New Roman" w:cs="Times New Roman"/>
          <w:sz w:val="24"/>
          <w:szCs w:val="24"/>
        </w:rPr>
      </w:pPr>
    </w:p>
    <w:p w:rsidR="002C0B7B" w:rsidRPr="0039452B" w:rsidRDefault="002C0B7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For information about registering your study on ClinicalTrials.gov</w:t>
      </w:r>
      <w:r w:rsidR="00B30714" w:rsidRPr="0039452B">
        <w:rPr>
          <w:rFonts w:ascii="Times New Roman" w:hAnsi="Times New Roman" w:cs="Times New Roman"/>
          <w:sz w:val="24"/>
          <w:szCs w:val="24"/>
        </w:rPr>
        <w:t xml:space="preserve"> </w:t>
      </w:r>
      <w:r w:rsidRPr="0039452B">
        <w:rPr>
          <w:rFonts w:ascii="Times New Roman" w:hAnsi="Times New Roman" w:cs="Times New Roman"/>
          <w:sz w:val="24"/>
          <w:szCs w:val="24"/>
        </w:rPr>
        <w:t xml:space="preserve">go to </w:t>
      </w:r>
      <w:hyperlink r:id="rId13" w:history="1">
        <w:r w:rsidRPr="0039452B">
          <w:rPr>
            <w:rStyle w:val="Hyperlink"/>
            <w:rFonts w:ascii="Times New Roman" w:hAnsi="Times New Roman" w:cs="Times New Roman"/>
            <w:sz w:val="24"/>
            <w:szCs w:val="24"/>
          </w:rPr>
          <w:t>http://www.clinicaltrials.gov/ct2/manage-recs/how-register</w:t>
        </w:r>
      </w:hyperlink>
    </w:p>
    <w:p w:rsidR="009C6576" w:rsidRPr="0039452B" w:rsidRDefault="009C6576" w:rsidP="0039452B">
      <w:pPr>
        <w:ind w:left="0" w:firstLine="0"/>
        <w:rPr>
          <w:rFonts w:ascii="Times New Roman" w:hAnsi="Times New Roman" w:cs="Times New Roman"/>
          <w:sz w:val="24"/>
          <w:szCs w:val="24"/>
        </w:rPr>
      </w:pPr>
    </w:p>
    <w:p w:rsidR="009C6576" w:rsidRPr="00AE72A5" w:rsidRDefault="009C6576"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International Research</w:t>
      </w:r>
    </w:p>
    <w:p w:rsidR="009C6576" w:rsidRPr="0039452B" w:rsidRDefault="009C6576" w:rsidP="0039452B">
      <w:pPr>
        <w:ind w:left="0" w:firstLine="0"/>
        <w:rPr>
          <w:rFonts w:ascii="Times New Roman" w:hAnsi="Times New Roman" w:cs="Times New Roman"/>
          <w:sz w:val="24"/>
          <w:szCs w:val="24"/>
        </w:rPr>
      </w:pPr>
    </w:p>
    <w:p w:rsidR="009C6576" w:rsidRPr="0039452B" w:rsidRDefault="00B30714"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When designing your international research, you</w:t>
      </w:r>
      <w:r w:rsidR="001C77B9" w:rsidRPr="0039452B">
        <w:rPr>
          <w:rFonts w:ascii="Times New Roman" w:hAnsi="Times New Roman" w:cs="Times New Roman"/>
          <w:sz w:val="24"/>
          <w:szCs w:val="24"/>
        </w:rPr>
        <w:t xml:space="preserve"> may reference “The International Comp</w:t>
      </w:r>
      <w:r w:rsidRPr="0039452B">
        <w:rPr>
          <w:rFonts w:ascii="Times New Roman" w:hAnsi="Times New Roman" w:cs="Times New Roman"/>
          <w:sz w:val="24"/>
          <w:szCs w:val="24"/>
        </w:rPr>
        <w:t>i</w:t>
      </w:r>
      <w:r w:rsidR="001C77B9" w:rsidRPr="0039452B">
        <w:rPr>
          <w:rFonts w:ascii="Times New Roman" w:hAnsi="Times New Roman" w:cs="Times New Roman"/>
          <w:sz w:val="24"/>
          <w:szCs w:val="24"/>
        </w:rPr>
        <w:t>lation of Hum</w:t>
      </w:r>
      <w:r w:rsidRPr="0039452B">
        <w:rPr>
          <w:rFonts w:ascii="Times New Roman" w:hAnsi="Times New Roman" w:cs="Times New Roman"/>
          <w:sz w:val="24"/>
          <w:szCs w:val="24"/>
        </w:rPr>
        <w:t>an</w:t>
      </w:r>
      <w:r w:rsidR="001C77B9" w:rsidRPr="0039452B">
        <w:rPr>
          <w:rFonts w:ascii="Times New Roman" w:hAnsi="Times New Roman" w:cs="Times New Roman"/>
          <w:sz w:val="24"/>
          <w:szCs w:val="24"/>
        </w:rPr>
        <w:t xml:space="preserve"> Research Standards” on the Department of Health and Human Services website at </w:t>
      </w:r>
      <w:hyperlink r:id="rId14" w:history="1">
        <w:r w:rsidR="001C77B9" w:rsidRPr="0039452B">
          <w:rPr>
            <w:rStyle w:val="Hyperlink"/>
            <w:rFonts w:ascii="Times New Roman" w:hAnsi="Times New Roman" w:cs="Times New Roman"/>
            <w:sz w:val="24"/>
            <w:szCs w:val="24"/>
          </w:rPr>
          <w:t>http://www.hhs.gov/ohrp/international/intlcompilation/intlcompilation.html</w:t>
        </w:r>
      </w:hyperlink>
    </w:p>
    <w:p w:rsidR="001C77B9" w:rsidRPr="0039452B" w:rsidRDefault="001C77B9" w:rsidP="0039452B">
      <w:pPr>
        <w:ind w:left="0" w:firstLine="0"/>
        <w:rPr>
          <w:rFonts w:ascii="Times New Roman" w:hAnsi="Times New Roman" w:cs="Times New Roman"/>
          <w:sz w:val="24"/>
          <w:szCs w:val="24"/>
        </w:rPr>
      </w:pPr>
    </w:p>
    <w:p w:rsidR="00D21D33" w:rsidRPr="0039452B" w:rsidRDefault="00D21D33" w:rsidP="0039452B">
      <w:pPr>
        <w:ind w:left="0" w:firstLine="0"/>
        <w:rPr>
          <w:rFonts w:ascii="Times New Roman" w:hAnsi="Times New Roman" w:cs="Times New Roman"/>
          <w:sz w:val="24"/>
          <w:szCs w:val="24"/>
        </w:rPr>
      </w:pPr>
    </w:p>
    <w:p w:rsidR="000B65E7" w:rsidRPr="0039452B" w:rsidRDefault="000B65E7" w:rsidP="0039452B">
      <w:pPr>
        <w:ind w:left="0" w:firstLine="0"/>
        <w:rPr>
          <w:rFonts w:ascii="Times New Roman" w:hAnsi="Times New Roman" w:cs="Times New Roman"/>
          <w:sz w:val="24"/>
          <w:szCs w:val="24"/>
        </w:rPr>
      </w:pPr>
    </w:p>
    <w:p w:rsidR="000B65E7" w:rsidRDefault="000B65E7" w:rsidP="000B65E7">
      <w:pPr>
        <w:jc w:val="center"/>
        <w:rPr>
          <w:rFonts w:ascii="Times New Roman" w:eastAsia="Times New Roman" w:hAnsi="Times New Roman" w:cs="Times New Roman"/>
          <w:b/>
          <w:bCs/>
          <w:caps/>
          <w:sz w:val="24"/>
          <w:szCs w:val="24"/>
          <w:u w:val="single"/>
        </w:rPr>
      </w:pPr>
    </w:p>
    <w:p w:rsidR="001231CA" w:rsidRPr="0039452B" w:rsidRDefault="001231CA" w:rsidP="000B65E7">
      <w:pPr>
        <w:jc w:val="center"/>
        <w:rPr>
          <w:rFonts w:ascii="Times New Roman" w:eastAsia="Times New Roman" w:hAnsi="Times New Roman" w:cs="Times New Roman"/>
          <w:b/>
          <w:bCs/>
          <w:caps/>
          <w:sz w:val="24"/>
          <w:szCs w:val="24"/>
          <w:u w:val="single"/>
        </w:rPr>
      </w:pPr>
    </w:p>
    <w:sectPr w:rsidR="001231CA" w:rsidRPr="0039452B" w:rsidSect="00474C75">
      <w:headerReference w:type="default" r:id="rId15"/>
      <w:footerReference w:type="even" r:id="rId16"/>
      <w:footerReference w:type="default" r:id="rId17"/>
      <w:pgSz w:w="12240" w:h="15840" w:code="1"/>
      <w:pgMar w:top="1080" w:right="1440" w:bottom="1080" w:left="1440"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EC" w:rsidRDefault="00062AEC" w:rsidP="00A107C0">
      <w:pPr>
        <w:spacing w:line="240" w:lineRule="auto"/>
      </w:pPr>
      <w:r>
        <w:separator/>
      </w:r>
    </w:p>
  </w:endnote>
  <w:endnote w:type="continuationSeparator" w:id="0">
    <w:p w:rsidR="00062AEC" w:rsidRDefault="00062AEC" w:rsidP="00A10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399684"/>
      <w:docPartObj>
        <w:docPartGallery w:val="Page Numbers (Bottom of Page)"/>
        <w:docPartUnique/>
      </w:docPartObj>
    </w:sdtPr>
    <w:sdtEndPr/>
    <w:sdtContent>
      <w:p w:rsidR="001231CA" w:rsidRDefault="00F6733D">
        <w:pPr>
          <w:pStyle w:val="Footer"/>
          <w:jc w:val="center"/>
        </w:pPr>
        <w:r>
          <w:fldChar w:fldCharType="begin"/>
        </w:r>
        <w:r>
          <w:instrText xml:space="preserve"> PAGE   \* MERGEFORMAT </w:instrText>
        </w:r>
        <w:r>
          <w:fldChar w:fldCharType="separate"/>
        </w:r>
        <w:r w:rsidR="001231CA">
          <w:rPr>
            <w:noProof/>
          </w:rPr>
          <w:t>2</w:t>
        </w:r>
        <w:r>
          <w:rPr>
            <w:noProof/>
          </w:rPr>
          <w:fldChar w:fldCharType="end"/>
        </w:r>
      </w:p>
    </w:sdtContent>
  </w:sdt>
  <w:p w:rsidR="001231CA" w:rsidRDefault="00123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CA" w:rsidRDefault="00232B10" w:rsidP="004129B4">
    <w:pPr>
      <w:pStyle w:val="Footer"/>
      <w:jc w:val="right"/>
    </w:pPr>
    <w:r>
      <w:t>July 13, 2016</w:t>
    </w:r>
  </w:p>
  <w:p w:rsidR="004129B4" w:rsidRDefault="004129B4" w:rsidP="004129B4">
    <w:pPr>
      <w:pStyle w:val="Footer"/>
      <w:jc w:val="right"/>
    </w:pPr>
    <w:r>
      <w:t xml:space="preserve">Page </w:t>
    </w:r>
    <w:r w:rsidR="00F6733D">
      <w:fldChar w:fldCharType="begin"/>
    </w:r>
    <w:r w:rsidR="00F6733D">
      <w:instrText xml:space="preserve"> PAGE   \* MERGEFORMAT </w:instrText>
    </w:r>
    <w:r w:rsidR="00F6733D">
      <w:fldChar w:fldCharType="separate"/>
    </w:r>
    <w:r w:rsidR="00232B10">
      <w:rPr>
        <w:noProof/>
      </w:rPr>
      <w:t>1</w:t>
    </w:r>
    <w:r w:rsidR="00F6733D">
      <w:rPr>
        <w:noProof/>
      </w:rPr>
      <w:fldChar w:fldCharType="end"/>
    </w:r>
    <w:r>
      <w:t xml:space="preserve"> of </w:t>
    </w:r>
    <w:fldSimple w:instr=" NUMPAGES   \* MERGEFORMAT ">
      <w:r w:rsidR="00232B10">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EC" w:rsidRDefault="00062AEC" w:rsidP="00A107C0">
      <w:pPr>
        <w:spacing w:line="240" w:lineRule="auto"/>
      </w:pPr>
      <w:r>
        <w:separator/>
      </w:r>
    </w:p>
  </w:footnote>
  <w:footnote w:type="continuationSeparator" w:id="0">
    <w:p w:rsidR="00062AEC" w:rsidRDefault="00062AEC" w:rsidP="00A107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CA" w:rsidRDefault="001231CA">
    <w:pPr>
      <w:pStyle w:val="Header"/>
    </w:pPr>
  </w:p>
  <w:p w:rsidR="001231CA" w:rsidRDefault="001231CA">
    <w:pPr>
      <w:pStyle w:val="Header"/>
    </w:pPr>
  </w:p>
  <w:p w:rsidR="001231CA" w:rsidRDefault="00123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2ED"/>
    <w:multiLevelType w:val="hybridMultilevel"/>
    <w:tmpl w:val="215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50C1"/>
    <w:multiLevelType w:val="multilevel"/>
    <w:tmpl w:val="A766A1C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1CB033A"/>
    <w:multiLevelType w:val="hybridMultilevel"/>
    <w:tmpl w:val="4FEC65EC"/>
    <w:lvl w:ilvl="0" w:tplc="9F0C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7281B"/>
    <w:multiLevelType w:val="hybridMultilevel"/>
    <w:tmpl w:val="94A065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06C7B01"/>
    <w:multiLevelType w:val="hybridMultilevel"/>
    <w:tmpl w:val="3B3C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71B55"/>
    <w:multiLevelType w:val="multilevel"/>
    <w:tmpl w:val="6AB067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2F1839"/>
    <w:multiLevelType w:val="hybridMultilevel"/>
    <w:tmpl w:val="EA6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84E7C"/>
    <w:multiLevelType w:val="hybridMultilevel"/>
    <w:tmpl w:val="6B528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877173"/>
    <w:multiLevelType w:val="multilevel"/>
    <w:tmpl w:val="3F8A18C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9862D3"/>
    <w:multiLevelType w:val="hybridMultilevel"/>
    <w:tmpl w:val="5DBC48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C40A3A"/>
    <w:multiLevelType w:val="hybridMultilevel"/>
    <w:tmpl w:val="0080A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0B670B"/>
    <w:multiLevelType w:val="hybridMultilevel"/>
    <w:tmpl w:val="4C5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10E6E"/>
    <w:multiLevelType w:val="hybridMultilevel"/>
    <w:tmpl w:val="8DB0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0"/>
  </w:num>
  <w:num w:numId="6">
    <w:abstractNumId w:val="8"/>
  </w:num>
  <w:num w:numId="7">
    <w:abstractNumId w:val="1"/>
  </w:num>
  <w:num w:numId="8">
    <w:abstractNumId w:val="9"/>
  </w:num>
  <w:num w:numId="9">
    <w:abstractNumId w:val="12"/>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C0"/>
    <w:rsid w:val="000005FB"/>
    <w:rsid w:val="0000080F"/>
    <w:rsid w:val="00000A20"/>
    <w:rsid w:val="00000D95"/>
    <w:rsid w:val="000013B2"/>
    <w:rsid w:val="00001722"/>
    <w:rsid w:val="00002253"/>
    <w:rsid w:val="000024C4"/>
    <w:rsid w:val="00002E61"/>
    <w:rsid w:val="000038B1"/>
    <w:rsid w:val="00003BD9"/>
    <w:rsid w:val="00003CBD"/>
    <w:rsid w:val="00003CFB"/>
    <w:rsid w:val="00003D76"/>
    <w:rsid w:val="0000474B"/>
    <w:rsid w:val="0000478B"/>
    <w:rsid w:val="00004B3C"/>
    <w:rsid w:val="00004E4D"/>
    <w:rsid w:val="0000521C"/>
    <w:rsid w:val="00005526"/>
    <w:rsid w:val="00005689"/>
    <w:rsid w:val="00005EBD"/>
    <w:rsid w:val="00006834"/>
    <w:rsid w:val="00006C0A"/>
    <w:rsid w:val="00007207"/>
    <w:rsid w:val="0000750D"/>
    <w:rsid w:val="0000798E"/>
    <w:rsid w:val="0001043B"/>
    <w:rsid w:val="0001043E"/>
    <w:rsid w:val="00010693"/>
    <w:rsid w:val="000111C3"/>
    <w:rsid w:val="000111F4"/>
    <w:rsid w:val="0001173B"/>
    <w:rsid w:val="00012CC8"/>
    <w:rsid w:val="00012EC1"/>
    <w:rsid w:val="00013700"/>
    <w:rsid w:val="00013A4F"/>
    <w:rsid w:val="000148C7"/>
    <w:rsid w:val="00014B17"/>
    <w:rsid w:val="00014BDB"/>
    <w:rsid w:val="00014F6E"/>
    <w:rsid w:val="000151E9"/>
    <w:rsid w:val="000155F6"/>
    <w:rsid w:val="00015FC4"/>
    <w:rsid w:val="0001624A"/>
    <w:rsid w:val="00016802"/>
    <w:rsid w:val="00016A3F"/>
    <w:rsid w:val="00017C8C"/>
    <w:rsid w:val="00017DC2"/>
    <w:rsid w:val="0002008E"/>
    <w:rsid w:val="000209CF"/>
    <w:rsid w:val="00020A0F"/>
    <w:rsid w:val="00021930"/>
    <w:rsid w:val="000222E0"/>
    <w:rsid w:val="0002238D"/>
    <w:rsid w:val="00022686"/>
    <w:rsid w:val="00022D5E"/>
    <w:rsid w:val="00023518"/>
    <w:rsid w:val="00024142"/>
    <w:rsid w:val="00024236"/>
    <w:rsid w:val="00026BC4"/>
    <w:rsid w:val="000273B1"/>
    <w:rsid w:val="000317E0"/>
    <w:rsid w:val="00031C97"/>
    <w:rsid w:val="00031DC6"/>
    <w:rsid w:val="000322E3"/>
    <w:rsid w:val="00033414"/>
    <w:rsid w:val="00033DA5"/>
    <w:rsid w:val="000340CF"/>
    <w:rsid w:val="000341D7"/>
    <w:rsid w:val="00035689"/>
    <w:rsid w:val="00035D18"/>
    <w:rsid w:val="000360A9"/>
    <w:rsid w:val="0003627E"/>
    <w:rsid w:val="00036625"/>
    <w:rsid w:val="00036B67"/>
    <w:rsid w:val="0003701F"/>
    <w:rsid w:val="00037695"/>
    <w:rsid w:val="000402A9"/>
    <w:rsid w:val="00041248"/>
    <w:rsid w:val="00042463"/>
    <w:rsid w:val="0004368B"/>
    <w:rsid w:val="00043C29"/>
    <w:rsid w:val="000441D0"/>
    <w:rsid w:val="00044BBF"/>
    <w:rsid w:val="00045488"/>
    <w:rsid w:val="000461AD"/>
    <w:rsid w:val="0004639C"/>
    <w:rsid w:val="00046581"/>
    <w:rsid w:val="00046F5E"/>
    <w:rsid w:val="00047206"/>
    <w:rsid w:val="00047E06"/>
    <w:rsid w:val="000511AF"/>
    <w:rsid w:val="00051486"/>
    <w:rsid w:val="00051CB6"/>
    <w:rsid w:val="00052AF0"/>
    <w:rsid w:val="00052E4B"/>
    <w:rsid w:val="00053AB9"/>
    <w:rsid w:val="00053B5F"/>
    <w:rsid w:val="0005452F"/>
    <w:rsid w:val="00054FD5"/>
    <w:rsid w:val="00055B7E"/>
    <w:rsid w:val="0005707B"/>
    <w:rsid w:val="000572A0"/>
    <w:rsid w:val="00057A4C"/>
    <w:rsid w:val="0006013C"/>
    <w:rsid w:val="000605A5"/>
    <w:rsid w:val="000606C1"/>
    <w:rsid w:val="00061D12"/>
    <w:rsid w:val="00062111"/>
    <w:rsid w:val="00062123"/>
    <w:rsid w:val="00062656"/>
    <w:rsid w:val="000627B8"/>
    <w:rsid w:val="00062AEC"/>
    <w:rsid w:val="00062CC9"/>
    <w:rsid w:val="00063096"/>
    <w:rsid w:val="000631F7"/>
    <w:rsid w:val="0006364B"/>
    <w:rsid w:val="00063F64"/>
    <w:rsid w:val="00064898"/>
    <w:rsid w:val="00064DCA"/>
    <w:rsid w:val="0006514E"/>
    <w:rsid w:val="000652F7"/>
    <w:rsid w:val="0006566C"/>
    <w:rsid w:val="00065CF1"/>
    <w:rsid w:val="00066189"/>
    <w:rsid w:val="00067574"/>
    <w:rsid w:val="00067665"/>
    <w:rsid w:val="00067921"/>
    <w:rsid w:val="00067B51"/>
    <w:rsid w:val="00070075"/>
    <w:rsid w:val="000702BA"/>
    <w:rsid w:val="000704B2"/>
    <w:rsid w:val="00070FC0"/>
    <w:rsid w:val="00071375"/>
    <w:rsid w:val="0007146B"/>
    <w:rsid w:val="00071B91"/>
    <w:rsid w:val="00071E6F"/>
    <w:rsid w:val="00071FAD"/>
    <w:rsid w:val="000723CB"/>
    <w:rsid w:val="000736DB"/>
    <w:rsid w:val="00073B58"/>
    <w:rsid w:val="00073BAF"/>
    <w:rsid w:val="000740FC"/>
    <w:rsid w:val="0007555E"/>
    <w:rsid w:val="00075B61"/>
    <w:rsid w:val="000762C2"/>
    <w:rsid w:val="00077381"/>
    <w:rsid w:val="0007757E"/>
    <w:rsid w:val="000777F9"/>
    <w:rsid w:val="00077B39"/>
    <w:rsid w:val="00080218"/>
    <w:rsid w:val="00080394"/>
    <w:rsid w:val="000809F3"/>
    <w:rsid w:val="00080A6E"/>
    <w:rsid w:val="00080CC8"/>
    <w:rsid w:val="000812C7"/>
    <w:rsid w:val="00081A76"/>
    <w:rsid w:val="00081EC3"/>
    <w:rsid w:val="000821B3"/>
    <w:rsid w:val="00082423"/>
    <w:rsid w:val="000834A3"/>
    <w:rsid w:val="00083853"/>
    <w:rsid w:val="00083B59"/>
    <w:rsid w:val="00083F43"/>
    <w:rsid w:val="000842EE"/>
    <w:rsid w:val="000844AE"/>
    <w:rsid w:val="00084AEA"/>
    <w:rsid w:val="0008555F"/>
    <w:rsid w:val="00085D8E"/>
    <w:rsid w:val="00086CAB"/>
    <w:rsid w:val="00086F10"/>
    <w:rsid w:val="00086FE2"/>
    <w:rsid w:val="00087591"/>
    <w:rsid w:val="0009014D"/>
    <w:rsid w:val="000901A7"/>
    <w:rsid w:val="000909C0"/>
    <w:rsid w:val="00090BBB"/>
    <w:rsid w:val="0009150A"/>
    <w:rsid w:val="00091762"/>
    <w:rsid w:val="00091FD5"/>
    <w:rsid w:val="000922A1"/>
    <w:rsid w:val="00092C8F"/>
    <w:rsid w:val="00092DF0"/>
    <w:rsid w:val="000930EE"/>
    <w:rsid w:val="000938C5"/>
    <w:rsid w:val="00093903"/>
    <w:rsid w:val="0009450B"/>
    <w:rsid w:val="0009465F"/>
    <w:rsid w:val="00094975"/>
    <w:rsid w:val="000953A1"/>
    <w:rsid w:val="000954DF"/>
    <w:rsid w:val="0009584E"/>
    <w:rsid w:val="00095DCE"/>
    <w:rsid w:val="00095DFF"/>
    <w:rsid w:val="00095EBD"/>
    <w:rsid w:val="00095FBE"/>
    <w:rsid w:val="00095FC7"/>
    <w:rsid w:val="000961F3"/>
    <w:rsid w:val="00096869"/>
    <w:rsid w:val="0009772F"/>
    <w:rsid w:val="00097739"/>
    <w:rsid w:val="000A0201"/>
    <w:rsid w:val="000A0743"/>
    <w:rsid w:val="000A14A0"/>
    <w:rsid w:val="000A1722"/>
    <w:rsid w:val="000A1CCA"/>
    <w:rsid w:val="000A26F7"/>
    <w:rsid w:val="000A30EE"/>
    <w:rsid w:val="000A32B7"/>
    <w:rsid w:val="000A4A33"/>
    <w:rsid w:val="000A572C"/>
    <w:rsid w:val="000A5985"/>
    <w:rsid w:val="000A59E8"/>
    <w:rsid w:val="000A648B"/>
    <w:rsid w:val="000A65BA"/>
    <w:rsid w:val="000A67CE"/>
    <w:rsid w:val="000A6B31"/>
    <w:rsid w:val="000A6B67"/>
    <w:rsid w:val="000A7BB2"/>
    <w:rsid w:val="000B01EC"/>
    <w:rsid w:val="000B0361"/>
    <w:rsid w:val="000B0562"/>
    <w:rsid w:val="000B08D3"/>
    <w:rsid w:val="000B08F9"/>
    <w:rsid w:val="000B0D6B"/>
    <w:rsid w:val="000B1012"/>
    <w:rsid w:val="000B112C"/>
    <w:rsid w:val="000B23AE"/>
    <w:rsid w:val="000B2A6B"/>
    <w:rsid w:val="000B2B59"/>
    <w:rsid w:val="000B32A6"/>
    <w:rsid w:val="000B395C"/>
    <w:rsid w:val="000B3E39"/>
    <w:rsid w:val="000B42E8"/>
    <w:rsid w:val="000B4A08"/>
    <w:rsid w:val="000B5C37"/>
    <w:rsid w:val="000B5D90"/>
    <w:rsid w:val="000B63CE"/>
    <w:rsid w:val="000B65E7"/>
    <w:rsid w:val="000B6A4F"/>
    <w:rsid w:val="000B71EA"/>
    <w:rsid w:val="000B73F9"/>
    <w:rsid w:val="000B78D3"/>
    <w:rsid w:val="000B79D0"/>
    <w:rsid w:val="000C0054"/>
    <w:rsid w:val="000C0375"/>
    <w:rsid w:val="000C08C8"/>
    <w:rsid w:val="000C0ABD"/>
    <w:rsid w:val="000C1492"/>
    <w:rsid w:val="000C18B9"/>
    <w:rsid w:val="000C251F"/>
    <w:rsid w:val="000C358B"/>
    <w:rsid w:val="000C3991"/>
    <w:rsid w:val="000C3BB3"/>
    <w:rsid w:val="000C3D9C"/>
    <w:rsid w:val="000C40F2"/>
    <w:rsid w:val="000C4507"/>
    <w:rsid w:val="000C4767"/>
    <w:rsid w:val="000C4B2A"/>
    <w:rsid w:val="000C51EB"/>
    <w:rsid w:val="000C5A03"/>
    <w:rsid w:val="000C740C"/>
    <w:rsid w:val="000D0A81"/>
    <w:rsid w:val="000D0E89"/>
    <w:rsid w:val="000D1187"/>
    <w:rsid w:val="000D1D4E"/>
    <w:rsid w:val="000D21C6"/>
    <w:rsid w:val="000D2A3D"/>
    <w:rsid w:val="000D2B8B"/>
    <w:rsid w:val="000D2F8F"/>
    <w:rsid w:val="000D3C89"/>
    <w:rsid w:val="000D4F29"/>
    <w:rsid w:val="000D5107"/>
    <w:rsid w:val="000D5373"/>
    <w:rsid w:val="000D55BC"/>
    <w:rsid w:val="000D565C"/>
    <w:rsid w:val="000D5BB4"/>
    <w:rsid w:val="000D6746"/>
    <w:rsid w:val="000D70DD"/>
    <w:rsid w:val="000D711A"/>
    <w:rsid w:val="000D7A87"/>
    <w:rsid w:val="000D7DA5"/>
    <w:rsid w:val="000D7F2D"/>
    <w:rsid w:val="000E0470"/>
    <w:rsid w:val="000E0583"/>
    <w:rsid w:val="000E1638"/>
    <w:rsid w:val="000E16F4"/>
    <w:rsid w:val="000E1B51"/>
    <w:rsid w:val="000E22EA"/>
    <w:rsid w:val="000E2808"/>
    <w:rsid w:val="000E2A22"/>
    <w:rsid w:val="000E41F2"/>
    <w:rsid w:val="000E432F"/>
    <w:rsid w:val="000E4833"/>
    <w:rsid w:val="000E49EE"/>
    <w:rsid w:val="000E5328"/>
    <w:rsid w:val="000E5691"/>
    <w:rsid w:val="000E58BA"/>
    <w:rsid w:val="000E5D84"/>
    <w:rsid w:val="000E5ED2"/>
    <w:rsid w:val="000E5FF6"/>
    <w:rsid w:val="000E68B7"/>
    <w:rsid w:val="000E6DC0"/>
    <w:rsid w:val="000E718A"/>
    <w:rsid w:val="000E73AD"/>
    <w:rsid w:val="000F0127"/>
    <w:rsid w:val="000F09B1"/>
    <w:rsid w:val="000F0A05"/>
    <w:rsid w:val="000F1CC2"/>
    <w:rsid w:val="000F1EE5"/>
    <w:rsid w:val="000F21FE"/>
    <w:rsid w:val="000F2222"/>
    <w:rsid w:val="000F26E0"/>
    <w:rsid w:val="000F27F9"/>
    <w:rsid w:val="000F29E7"/>
    <w:rsid w:val="000F2A71"/>
    <w:rsid w:val="000F2D04"/>
    <w:rsid w:val="000F2EBA"/>
    <w:rsid w:val="000F323A"/>
    <w:rsid w:val="000F3F7D"/>
    <w:rsid w:val="000F40D8"/>
    <w:rsid w:val="000F4593"/>
    <w:rsid w:val="000F4955"/>
    <w:rsid w:val="000F4A7E"/>
    <w:rsid w:val="000F4AFF"/>
    <w:rsid w:val="000F4E12"/>
    <w:rsid w:val="000F52F7"/>
    <w:rsid w:val="000F556A"/>
    <w:rsid w:val="000F5859"/>
    <w:rsid w:val="000F5FF3"/>
    <w:rsid w:val="000F6C87"/>
    <w:rsid w:val="000F6E89"/>
    <w:rsid w:val="000F7D7C"/>
    <w:rsid w:val="00100AAE"/>
    <w:rsid w:val="001012B0"/>
    <w:rsid w:val="0010173F"/>
    <w:rsid w:val="00101D4B"/>
    <w:rsid w:val="001026D5"/>
    <w:rsid w:val="00102C80"/>
    <w:rsid w:val="001032CE"/>
    <w:rsid w:val="00103807"/>
    <w:rsid w:val="00103854"/>
    <w:rsid w:val="00103A4B"/>
    <w:rsid w:val="001049BD"/>
    <w:rsid w:val="0010509F"/>
    <w:rsid w:val="0010527A"/>
    <w:rsid w:val="0010685F"/>
    <w:rsid w:val="00106DE2"/>
    <w:rsid w:val="00107E17"/>
    <w:rsid w:val="001111FD"/>
    <w:rsid w:val="00111527"/>
    <w:rsid w:val="00111619"/>
    <w:rsid w:val="00111A4F"/>
    <w:rsid w:val="00111C95"/>
    <w:rsid w:val="00112266"/>
    <w:rsid w:val="00112793"/>
    <w:rsid w:val="00112925"/>
    <w:rsid w:val="00112B16"/>
    <w:rsid w:val="00113710"/>
    <w:rsid w:val="00113924"/>
    <w:rsid w:val="00113E0A"/>
    <w:rsid w:val="00114AF0"/>
    <w:rsid w:val="001154D4"/>
    <w:rsid w:val="00115886"/>
    <w:rsid w:val="00115B0F"/>
    <w:rsid w:val="00116E37"/>
    <w:rsid w:val="001171FE"/>
    <w:rsid w:val="00117584"/>
    <w:rsid w:val="001200BC"/>
    <w:rsid w:val="00120253"/>
    <w:rsid w:val="0012030B"/>
    <w:rsid w:val="0012036F"/>
    <w:rsid w:val="00120548"/>
    <w:rsid w:val="0012112D"/>
    <w:rsid w:val="001212DD"/>
    <w:rsid w:val="00121EF1"/>
    <w:rsid w:val="00122C45"/>
    <w:rsid w:val="00122F42"/>
    <w:rsid w:val="00123058"/>
    <w:rsid w:val="001231CA"/>
    <w:rsid w:val="001234FE"/>
    <w:rsid w:val="00123C0E"/>
    <w:rsid w:val="00123DA5"/>
    <w:rsid w:val="00124E02"/>
    <w:rsid w:val="0012508A"/>
    <w:rsid w:val="00125311"/>
    <w:rsid w:val="0012544E"/>
    <w:rsid w:val="00125577"/>
    <w:rsid w:val="00125F9E"/>
    <w:rsid w:val="00126847"/>
    <w:rsid w:val="00126865"/>
    <w:rsid w:val="001268A1"/>
    <w:rsid w:val="0012725C"/>
    <w:rsid w:val="001277D8"/>
    <w:rsid w:val="00130207"/>
    <w:rsid w:val="001304A9"/>
    <w:rsid w:val="001306C0"/>
    <w:rsid w:val="001306F6"/>
    <w:rsid w:val="00130AA7"/>
    <w:rsid w:val="001310A9"/>
    <w:rsid w:val="001320E9"/>
    <w:rsid w:val="0013284C"/>
    <w:rsid w:val="00132D25"/>
    <w:rsid w:val="00132D37"/>
    <w:rsid w:val="00133BB4"/>
    <w:rsid w:val="00133F64"/>
    <w:rsid w:val="00134922"/>
    <w:rsid w:val="00134EDB"/>
    <w:rsid w:val="00134F73"/>
    <w:rsid w:val="00135B6F"/>
    <w:rsid w:val="00137183"/>
    <w:rsid w:val="00143123"/>
    <w:rsid w:val="00143920"/>
    <w:rsid w:val="00143B71"/>
    <w:rsid w:val="00144557"/>
    <w:rsid w:val="0014494D"/>
    <w:rsid w:val="00144BC9"/>
    <w:rsid w:val="00144D76"/>
    <w:rsid w:val="00146522"/>
    <w:rsid w:val="0014689F"/>
    <w:rsid w:val="00146BDB"/>
    <w:rsid w:val="00146E9C"/>
    <w:rsid w:val="001471EC"/>
    <w:rsid w:val="001474EC"/>
    <w:rsid w:val="00147F3D"/>
    <w:rsid w:val="00151B97"/>
    <w:rsid w:val="00151C06"/>
    <w:rsid w:val="00151EC8"/>
    <w:rsid w:val="00151FEF"/>
    <w:rsid w:val="001527F7"/>
    <w:rsid w:val="00152941"/>
    <w:rsid w:val="001530E8"/>
    <w:rsid w:val="00153C3B"/>
    <w:rsid w:val="00153CCD"/>
    <w:rsid w:val="00153CE9"/>
    <w:rsid w:val="00154488"/>
    <w:rsid w:val="001546F5"/>
    <w:rsid w:val="00154C11"/>
    <w:rsid w:val="00155EB6"/>
    <w:rsid w:val="00156353"/>
    <w:rsid w:val="001563E3"/>
    <w:rsid w:val="001566BE"/>
    <w:rsid w:val="001566D5"/>
    <w:rsid w:val="001566F3"/>
    <w:rsid w:val="0015677C"/>
    <w:rsid w:val="001567D5"/>
    <w:rsid w:val="0015698D"/>
    <w:rsid w:val="00156CF8"/>
    <w:rsid w:val="00156F50"/>
    <w:rsid w:val="001577E6"/>
    <w:rsid w:val="0016150D"/>
    <w:rsid w:val="00161A07"/>
    <w:rsid w:val="00161D20"/>
    <w:rsid w:val="00162CA5"/>
    <w:rsid w:val="00162DF7"/>
    <w:rsid w:val="001631CE"/>
    <w:rsid w:val="0016384D"/>
    <w:rsid w:val="001638F1"/>
    <w:rsid w:val="00164282"/>
    <w:rsid w:val="0016457B"/>
    <w:rsid w:val="0016498E"/>
    <w:rsid w:val="00165116"/>
    <w:rsid w:val="00165541"/>
    <w:rsid w:val="00165930"/>
    <w:rsid w:val="00166D90"/>
    <w:rsid w:val="00166EDB"/>
    <w:rsid w:val="0016721D"/>
    <w:rsid w:val="001678A0"/>
    <w:rsid w:val="00167EAE"/>
    <w:rsid w:val="0017035E"/>
    <w:rsid w:val="00170E44"/>
    <w:rsid w:val="001719D2"/>
    <w:rsid w:val="00171C36"/>
    <w:rsid w:val="00171EAF"/>
    <w:rsid w:val="001720D3"/>
    <w:rsid w:val="001726D9"/>
    <w:rsid w:val="001727DA"/>
    <w:rsid w:val="00172884"/>
    <w:rsid w:val="001728E2"/>
    <w:rsid w:val="001735B7"/>
    <w:rsid w:val="001739E4"/>
    <w:rsid w:val="00174B40"/>
    <w:rsid w:val="00177543"/>
    <w:rsid w:val="00177B1A"/>
    <w:rsid w:val="00180145"/>
    <w:rsid w:val="001804C2"/>
    <w:rsid w:val="001813F4"/>
    <w:rsid w:val="00181594"/>
    <w:rsid w:val="00182DAF"/>
    <w:rsid w:val="00183559"/>
    <w:rsid w:val="00184C12"/>
    <w:rsid w:val="00185600"/>
    <w:rsid w:val="001865C5"/>
    <w:rsid w:val="00186874"/>
    <w:rsid w:val="00187044"/>
    <w:rsid w:val="0018731C"/>
    <w:rsid w:val="00187BE1"/>
    <w:rsid w:val="0019000A"/>
    <w:rsid w:val="00190322"/>
    <w:rsid w:val="00190351"/>
    <w:rsid w:val="00190E2F"/>
    <w:rsid w:val="00191145"/>
    <w:rsid w:val="00191418"/>
    <w:rsid w:val="001919A4"/>
    <w:rsid w:val="00191D6C"/>
    <w:rsid w:val="00191DED"/>
    <w:rsid w:val="00192B4F"/>
    <w:rsid w:val="001938DF"/>
    <w:rsid w:val="0019398D"/>
    <w:rsid w:val="00193ABA"/>
    <w:rsid w:val="0019435B"/>
    <w:rsid w:val="00195450"/>
    <w:rsid w:val="00195D17"/>
    <w:rsid w:val="00195FC0"/>
    <w:rsid w:val="001966F9"/>
    <w:rsid w:val="00196841"/>
    <w:rsid w:val="00196BFE"/>
    <w:rsid w:val="00196C60"/>
    <w:rsid w:val="001970D5"/>
    <w:rsid w:val="0019715F"/>
    <w:rsid w:val="001A014C"/>
    <w:rsid w:val="001A18FC"/>
    <w:rsid w:val="001A200B"/>
    <w:rsid w:val="001A2F2E"/>
    <w:rsid w:val="001A30BE"/>
    <w:rsid w:val="001A3882"/>
    <w:rsid w:val="001A3F88"/>
    <w:rsid w:val="001A4008"/>
    <w:rsid w:val="001A41E2"/>
    <w:rsid w:val="001A4B1E"/>
    <w:rsid w:val="001A4C85"/>
    <w:rsid w:val="001A5074"/>
    <w:rsid w:val="001A5A03"/>
    <w:rsid w:val="001A5ADB"/>
    <w:rsid w:val="001A5D52"/>
    <w:rsid w:val="001A6181"/>
    <w:rsid w:val="001A69A5"/>
    <w:rsid w:val="001A6A30"/>
    <w:rsid w:val="001A70A4"/>
    <w:rsid w:val="001A75B8"/>
    <w:rsid w:val="001A77B8"/>
    <w:rsid w:val="001B09B2"/>
    <w:rsid w:val="001B1B4F"/>
    <w:rsid w:val="001B1C3C"/>
    <w:rsid w:val="001B1D15"/>
    <w:rsid w:val="001B1DA5"/>
    <w:rsid w:val="001B2717"/>
    <w:rsid w:val="001B2962"/>
    <w:rsid w:val="001B2F83"/>
    <w:rsid w:val="001B30AC"/>
    <w:rsid w:val="001B33DD"/>
    <w:rsid w:val="001B35D1"/>
    <w:rsid w:val="001B42B0"/>
    <w:rsid w:val="001B4E0F"/>
    <w:rsid w:val="001B4FEA"/>
    <w:rsid w:val="001B5060"/>
    <w:rsid w:val="001B5CB8"/>
    <w:rsid w:val="001B5E91"/>
    <w:rsid w:val="001B65A1"/>
    <w:rsid w:val="001B6974"/>
    <w:rsid w:val="001B69FC"/>
    <w:rsid w:val="001B7591"/>
    <w:rsid w:val="001C0096"/>
    <w:rsid w:val="001C023C"/>
    <w:rsid w:val="001C0575"/>
    <w:rsid w:val="001C05D2"/>
    <w:rsid w:val="001C09B6"/>
    <w:rsid w:val="001C0FB2"/>
    <w:rsid w:val="001C100D"/>
    <w:rsid w:val="001C127A"/>
    <w:rsid w:val="001C1848"/>
    <w:rsid w:val="001C20A6"/>
    <w:rsid w:val="001C2747"/>
    <w:rsid w:val="001C2B0A"/>
    <w:rsid w:val="001C4553"/>
    <w:rsid w:val="001C5A3C"/>
    <w:rsid w:val="001C5D8C"/>
    <w:rsid w:val="001C60B0"/>
    <w:rsid w:val="001C61DB"/>
    <w:rsid w:val="001C652F"/>
    <w:rsid w:val="001C697F"/>
    <w:rsid w:val="001C6AC3"/>
    <w:rsid w:val="001C6B3D"/>
    <w:rsid w:val="001C7011"/>
    <w:rsid w:val="001C75D9"/>
    <w:rsid w:val="001C77B9"/>
    <w:rsid w:val="001C7C24"/>
    <w:rsid w:val="001D0534"/>
    <w:rsid w:val="001D092D"/>
    <w:rsid w:val="001D1C2D"/>
    <w:rsid w:val="001D1C3D"/>
    <w:rsid w:val="001D23AC"/>
    <w:rsid w:val="001D34CC"/>
    <w:rsid w:val="001D3606"/>
    <w:rsid w:val="001D3DE2"/>
    <w:rsid w:val="001D4BDD"/>
    <w:rsid w:val="001D4F86"/>
    <w:rsid w:val="001D50EA"/>
    <w:rsid w:val="001D54B1"/>
    <w:rsid w:val="001D6AA5"/>
    <w:rsid w:val="001D6EA0"/>
    <w:rsid w:val="001D736C"/>
    <w:rsid w:val="001D7F51"/>
    <w:rsid w:val="001E0152"/>
    <w:rsid w:val="001E038E"/>
    <w:rsid w:val="001E05CD"/>
    <w:rsid w:val="001E0670"/>
    <w:rsid w:val="001E09E2"/>
    <w:rsid w:val="001E0D91"/>
    <w:rsid w:val="001E0DB5"/>
    <w:rsid w:val="001E1BE4"/>
    <w:rsid w:val="001E1C9B"/>
    <w:rsid w:val="001E2095"/>
    <w:rsid w:val="001E21B5"/>
    <w:rsid w:val="001E273A"/>
    <w:rsid w:val="001E2CBD"/>
    <w:rsid w:val="001E33EC"/>
    <w:rsid w:val="001E36CA"/>
    <w:rsid w:val="001E4194"/>
    <w:rsid w:val="001E41B0"/>
    <w:rsid w:val="001E426E"/>
    <w:rsid w:val="001E44D9"/>
    <w:rsid w:val="001E4C00"/>
    <w:rsid w:val="001E4C80"/>
    <w:rsid w:val="001E50EE"/>
    <w:rsid w:val="001E59D2"/>
    <w:rsid w:val="001E5AAB"/>
    <w:rsid w:val="001E6B3E"/>
    <w:rsid w:val="001E6C1F"/>
    <w:rsid w:val="001E6E8E"/>
    <w:rsid w:val="001E7F4F"/>
    <w:rsid w:val="001F00B7"/>
    <w:rsid w:val="001F03FF"/>
    <w:rsid w:val="001F09DC"/>
    <w:rsid w:val="001F0EA7"/>
    <w:rsid w:val="001F11C8"/>
    <w:rsid w:val="001F262D"/>
    <w:rsid w:val="001F31D7"/>
    <w:rsid w:val="001F321D"/>
    <w:rsid w:val="001F37E7"/>
    <w:rsid w:val="001F5F90"/>
    <w:rsid w:val="001F638D"/>
    <w:rsid w:val="001F6637"/>
    <w:rsid w:val="001F6757"/>
    <w:rsid w:val="001F67D1"/>
    <w:rsid w:val="001F6A7D"/>
    <w:rsid w:val="001F731C"/>
    <w:rsid w:val="001F7C6A"/>
    <w:rsid w:val="002003C6"/>
    <w:rsid w:val="002003E3"/>
    <w:rsid w:val="002007E2"/>
    <w:rsid w:val="00200C3C"/>
    <w:rsid w:val="0020319B"/>
    <w:rsid w:val="0020354E"/>
    <w:rsid w:val="00203B1E"/>
    <w:rsid w:val="00203C68"/>
    <w:rsid w:val="0020494C"/>
    <w:rsid w:val="002050C9"/>
    <w:rsid w:val="002055E0"/>
    <w:rsid w:val="00205E36"/>
    <w:rsid w:val="00206ECE"/>
    <w:rsid w:val="002079C3"/>
    <w:rsid w:val="00207C0E"/>
    <w:rsid w:val="002101CB"/>
    <w:rsid w:val="00210521"/>
    <w:rsid w:val="00211A85"/>
    <w:rsid w:val="00211CB5"/>
    <w:rsid w:val="00212187"/>
    <w:rsid w:val="00212347"/>
    <w:rsid w:val="00212DDE"/>
    <w:rsid w:val="00213524"/>
    <w:rsid w:val="00213660"/>
    <w:rsid w:val="002139BB"/>
    <w:rsid w:val="00213B8F"/>
    <w:rsid w:val="00214444"/>
    <w:rsid w:val="00214F96"/>
    <w:rsid w:val="00215253"/>
    <w:rsid w:val="002157ED"/>
    <w:rsid w:val="00215A34"/>
    <w:rsid w:val="00215AE1"/>
    <w:rsid w:val="00216CE9"/>
    <w:rsid w:val="00216EBA"/>
    <w:rsid w:val="002172B4"/>
    <w:rsid w:val="0021798E"/>
    <w:rsid w:val="00217C0B"/>
    <w:rsid w:val="002210EB"/>
    <w:rsid w:val="0022195E"/>
    <w:rsid w:val="00222DDA"/>
    <w:rsid w:val="00223F1A"/>
    <w:rsid w:val="00224D41"/>
    <w:rsid w:val="00224FC2"/>
    <w:rsid w:val="0022578F"/>
    <w:rsid w:val="002259B8"/>
    <w:rsid w:val="002259CE"/>
    <w:rsid w:val="00226054"/>
    <w:rsid w:val="00226EBB"/>
    <w:rsid w:val="00227AD2"/>
    <w:rsid w:val="00227F46"/>
    <w:rsid w:val="00230FFD"/>
    <w:rsid w:val="00231B19"/>
    <w:rsid w:val="00231B69"/>
    <w:rsid w:val="00232539"/>
    <w:rsid w:val="00232B10"/>
    <w:rsid w:val="00232B8A"/>
    <w:rsid w:val="00234408"/>
    <w:rsid w:val="00234504"/>
    <w:rsid w:val="002359A6"/>
    <w:rsid w:val="00235A46"/>
    <w:rsid w:val="002366F3"/>
    <w:rsid w:val="00237170"/>
    <w:rsid w:val="00237410"/>
    <w:rsid w:val="00240264"/>
    <w:rsid w:val="002403E6"/>
    <w:rsid w:val="002403F3"/>
    <w:rsid w:val="00241652"/>
    <w:rsid w:val="002418DA"/>
    <w:rsid w:val="00242424"/>
    <w:rsid w:val="002430EC"/>
    <w:rsid w:val="00243655"/>
    <w:rsid w:val="00243673"/>
    <w:rsid w:val="00243E63"/>
    <w:rsid w:val="00244295"/>
    <w:rsid w:val="002461F2"/>
    <w:rsid w:val="00246340"/>
    <w:rsid w:val="00246953"/>
    <w:rsid w:val="00246B28"/>
    <w:rsid w:val="002478E2"/>
    <w:rsid w:val="00247995"/>
    <w:rsid w:val="00247FC4"/>
    <w:rsid w:val="002506CB"/>
    <w:rsid w:val="00250D74"/>
    <w:rsid w:val="00251050"/>
    <w:rsid w:val="00252D17"/>
    <w:rsid w:val="00252F04"/>
    <w:rsid w:val="00253A1C"/>
    <w:rsid w:val="00253F38"/>
    <w:rsid w:val="0025416F"/>
    <w:rsid w:val="002541DD"/>
    <w:rsid w:val="0025443F"/>
    <w:rsid w:val="0025482E"/>
    <w:rsid w:val="002555A7"/>
    <w:rsid w:val="00255BA0"/>
    <w:rsid w:val="0025629D"/>
    <w:rsid w:val="002564B1"/>
    <w:rsid w:val="00257296"/>
    <w:rsid w:val="00257991"/>
    <w:rsid w:val="00257C78"/>
    <w:rsid w:val="00257D10"/>
    <w:rsid w:val="002601DE"/>
    <w:rsid w:val="00260D08"/>
    <w:rsid w:val="0026102C"/>
    <w:rsid w:val="002612D5"/>
    <w:rsid w:val="002615FF"/>
    <w:rsid w:val="0026202B"/>
    <w:rsid w:val="002629E3"/>
    <w:rsid w:val="0026306D"/>
    <w:rsid w:val="0026493A"/>
    <w:rsid w:val="002659F3"/>
    <w:rsid w:val="00265FF2"/>
    <w:rsid w:val="002661AC"/>
    <w:rsid w:val="002669A5"/>
    <w:rsid w:val="002670B3"/>
    <w:rsid w:val="00267195"/>
    <w:rsid w:val="00267405"/>
    <w:rsid w:val="0026752F"/>
    <w:rsid w:val="00267C17"/>
    <w:rsid w:val="00267D0D"/>
    <w:rsid w:val="00267D18"/>
    <w:rsid w:val="00267FA9"/>
    <w:rsid w:val="00270EC8"/>
    <w:rsid w:val="002712CA"/>
    <w:rsid w:val="002719A1"/>
    <w:rsid w:val="00272DFF"/>
    <w:rsid w:val="00272F24"/>
    <w:rsid w:val="00273030"/>
    <w:rsid w:val="002732FF"/>
    <w:rsid w:val="0027390F"/>
    <w:rsid w:val="00273FAA"/>
    <w:rsid w:val="00274A43"/>
    <w:rsid w:val="00274B60"/>
    <w:rsid w:val="00274BBA"/>
    <w:rsid w:val="002753C1"/>
    <w:rsid w:val="00276A17"/>
    <w:rsid w:val="00276ACA"/>
    <w:rsid w:val="00276DE4"/>
    <w:rsid w:val="00277259"/>
    <w:rsid w:val="002777EF"/>
    <w:rsid w:val="00277AD1"/>
    <w:rsid w:val="00277B6A"/>
    <w:rsid w:val="0028114C"/>
    <w:rsid w:val="0028136A"/>
    <w:rsid w:val="00281908"/>
    <w:rsid w:val="00281E48"/>
    <w:rsid w:val="00282CC0"/>
    <w:rsid w:val="00283C8D"/>
    <w:rsid w:val="00283F34"/>
    <w:rsid w:val="00283F8F"/>
    <w:rsid w:val="00284CAF"/>
    <w:rsid w:val="0028525A"/>
    <w:rsid w:val="00286198"/>
    <w:rsid w:val="00286781"/>
    <w:rsid w:val="00286AC6"/>
    <w:rsid w:val="002870C6"/>
    <w:rsid w:val="00287332"/>
    <w:rsid w:val="002877DE"/>
    <w:rsid w:val="00287931"/>
    <w:rsid w:val="00287C48"/>
    <w:rsid w:val="002906AD"/>
    <w:rsid w:val="00291B5E"/>
    <w:rsid w:val="00291C63"/>
    <w:rsid w:val="00291D10"/>
    <w:rsid w:val="00291DCF"/>
    <w:rsid w:val="002926CD"/>
    <w:rsid w:val="002929D2"/>
    <w:rsid w:val="00292E95"/>
    <w:rsid w:val="0029376E"/>
    <w:rsid w:val="00293A48"/>
    <w:rsid w:val="00294FF6"/>
    <w:rsid w:val="002959B4"/>
    <w:rsid w:val="00296BB5"/>
    <w:rsid w:val="00297069"/>
    <w:rsid w:val="002972DA"/>
    <w:rsid w:val="0029769D"/>
    <w:rsid w:val="00297A2C"/>
    <w:rsid w:val="00297C4F"/>
    <w:rsid w:val="00297E7C"/>
    <w:rsid w:val="002A0F09"/>
    <w:rsid w:val="002A13F1"/>
    <w:rsid w:val="002A1848"/>
    <w:rsid w:val="002A1C79"/>
    <w:rsid w:val="002A1F09"/>
    <w:rsid w:val="002A2B90"/>
    <w:rsid w:val="002A3327"/>
    <w:rsid w:val="002A3410"/>
    <w:rsid w:val="002A38CD"/>
    <w:rsid w:val="002A3D7F"/>
    <w:rsid w:val="002A4DDF"/>
    <w:rsid w:val="002A7446"/>
    <w:rsid w:val="002A78A8"/>
    <w:rsid w:val="002B0BF8"/>
    <w:rsid w:val="002B11B6"/>
    <w:rsid w:val="002B11C9"/>
    <w:rsid w:val="002B1B65"/>
    <w:rsid w:val="002B26A3"/>
    <w:rsid w:val="002B2BA2"/>
    <w:rsid w:val="002B2CC8"/>
    <w:rsid w:val="002B30DF"/>
    <w:rsid w:val="002B317F"/>
    <w:rsid w:val="002B3380"/>
    <w:rsid w:val="002B35A7"/>
    <w:rsid w:val="002B3F53"/>
    <w:rsid w:val="002B410F"/>
    <w:rsid w:val="002B439C"/>
    <w:rsid w:val="002B4CF0"/>
    <w:rsid w:val="002B61B5"/>
    <w:rsid w:val="002B63A5"/>
    <w:rsid w:val="002B7A34"/>
    <w:rsid w:val="002B7E02"/>
    <w:rsid w:val="002C0243"/>
    <w:rsid w:val="002C0878"/>
    <w:rsid w:val="002C0B7B"/>
    <w:rsid w:val="002C0BE5"/>
    <w:rsid w:val="002C0C29"/>
    <w:rsid w:val="002C106D"/>
    <w:rsid w:val="002C226B"/>
    <w:rsid w:val="002C2851"/>
    <w:rsid w:val="002C2D3A"/>
    <w:rsid w:val="002C2E58"/>
    <w:rsid w:val="002C31FD"/>
    <w:rsid w:val="002C3239"/>
    <w:rsid w:val="002C3763"/>
    <w:rsid w:val="002C3BFB"/>
    <w:rsid w:val="002C4566"/>
    <w:rsid w:val="002C48EA"/>
    <w:rsid w:val="002C4CBD"/>
    <w:rsid w:val="002C5605"/>
    <w:rsid w:val="002C60CC"/>
    <w:rsid w:val="002C64BC"/>
    <w:rsid w:val="002C6817"/>
    <w:rsid w:val="002C6BF0"/>
    <w:rsid w:val="002D02F1"/>
    <w:rsid w:val="002D09BD"/>
    <w:rsid w:val="002D1111"/>
    <w:rsid w:val="002D1217"/>
    <w:rsid w:val="002D14C7"/>
    <w:rsid w:val="002D1757"/>
    <w:rsid w:val="002D20D7"/>
    <w:rsid w:val="002D22D8"/>
    <w:rsid w:val="002D29C8"/>
    <w:rsid w:val="002D3E7F"/>
    <w:rsid w:val="002D4C6F"/>
    <w:rsid w:val="002D51AA"/>
    <w:rsid w:val="002D5252"/>
    <w:rsid w:val="002D5542"/>
    <w:rsid w:val="002D56AA"/>
    <w:rsid w:val="002D5826"/>
    <w:rsid w:val="002D5D56"/>
    <w:rsid w:val="002D5F4E"/>
    <w:rsid w:val="002D6C62"/>
    <w:rsid w:val="002D748E"/>
    <w:rsid w:val="002D7726"/>
    <w:rsid w:val="002E0B04"/>
    <w:rsid w:val="002E17CE"/>
    <w:rsid w:val="002E25D3"/>
    <w:rsid w:val="002E2735"/>
    <w:rsid w:val="002E2A47"/>
    <w:rsid w:val="002E306F"/>
    <w:rsid w:val="002E4045"/>
    <w:rsid w:val="002E5CAC"/>
    <w:rsid w:val="002E5F28"/>
    <w:rsid w:val="002E609E"/>
    <w:rsid w:val="002E6AD7"/>
    <w:rsid w:val="002E71DA"/>
    <w:rsid w:val="002E785D"/>
    <w:rsid w:val="002E7F03"/>
    <w:rsid w:val="002F166E"/>
    <w:rsid w:val="002F18C7"/>
    <w:rsid w:val="002F1FB9"/>
    <w:rsid w:val="002F2969"/>
    <w:rsid w:val="002F2FF4"/>
    <w:rsid w:val="002F30DA"/>
    <w:rsid w:val="002F3535"/>
    <w:rsid w:val="002F3635"/>
    <w:rsid w:val="002F378E"/>
    <w:rsid w:val="002F3AA2"/>
    <w:rsid w:val="002F4958"/>
    <w:rsid w:val="002F4A0E"/>
    <w:rsid w:val="002F4BAC"/>
    <w:rsid w:val="002F4BEC"/>
    <w:rsid w:val="002F5153"/>
    <w:rsid w:val="002F5236"/>
    <w:rsid w:val="002F5267"/>
    <w:rsid w:val="002F5834"/>
    <w:rsid w:val="002F5CF3"/>
    <w:rsid w:val="002F6595"/>
    <w:rsid w:val="002F6AF1"/>
    <w:rsid w:val="002F7619"/>
    <w:rsid w:val="002F7ABF"/>
    <w:rsid w:val="003003C7"/>
    <w:rsid w:val="00300777"/>
    <w:rsid w:val="00300BCC"/>
    <w:rsid w:val="0030149B"/>
    <w:rsid w:val="003025E2"/>
    <w:rsid w:val="00302BE3"/>
    <w:rsid w:val="003030F7"/>
    <w:rsid w:val="003038BA"/>
    <w:rsid w:val="00303B9D"/>
    <w:rsid w:val="0030629E"/>
    <w:rsid w:val="003066CC"/>
    <w:rsid w:val="003069ED"/>
    <w:rsid w:val="00307D45"/>
    <w:rsid w:val="00310551"/>
    <w:rsid w:val="003106D9"/>
    <w:rsid w:val="00310B50"/>
    <w:rsid w:val="00310EBB"/>
    <w:rsid w:val="003110D5"/>
    <w:rsid w:val="00311776"/>
    <w:rsid w:val="0031194D"/>
    <w:rsid w:val="003121F5"/>
    <w:rsid w:val="003126DA"/>
    <w:rsid w:val="00313017"/>
    <w:rsid w:val="003135E6"/>
    <w:rsid w:val="00313D29"/>
    <w:rsid w:val="003140D7"/>
    <w:rsid w:val="0031446E"/>
    <w:rsid w:val="003145BC"/>
    <w:rsid w:val="00314C72"/>
    <w:rsid w:val="00314CEE"/>
    <w:rsid w:val="00314FD8"/>
    <w:rsid w:val="003152C6"/>
    <w:rsid w:val="003155DC"/>
    <w:rsid w:val="00315B64"/>
    <w:rsid w:val="00315EBF"/>
    <w:rsid w:val="003167C0"/>
    <w:rsid w:val="003168F4"/>
    <w:rsid w:val="003175B8"/>
    <w:rsid w:val="00317B55"/>
    <w:rsid w:val="00320399"/>
    <w:rsid w:val="003203C9"/>
    <w:rsid w:val="00321A1C"/>
    <w:rsid w:val="00321F37"/>
    <w:rsid w:val="003224AF"/>
    <w:rsid w:val="00322E8B"/>
    <w:rsid w:val="003230BD"/>
    <w:rsid w:val="0032387A"/>
    <w:rsid w:val="00323AF7"/>
    <w:rsid w:val="00323B51"/>
    <w:rsid w:val="00324223"/>
    <w:rsid w:val="00324780"/>
    <w:rsid w:val="00324B6D"/>
    <w:rsid w:val="00325775"/>
    <w:rsid w:val="0033022A"/>
    <w:rsid w:val="003303A8"/>
    <w:rsid w:val="00330509"/>
    <w:rsid w:val="00330BCE"/>
    <w:rsid w:val="00330CA7"/>
    <w:rsid w:val="00330FE8"/>
    <w:rsid w:val="0033107D"/>
    <w:rsid w:val="00331582"/>
    <w:rsid w:val="0033191C"/>
    <w:rsid w:val="00331FCA"/>
    <w:rsid w:val="003324B7"/>
    <w:rsid w:val="0033262B"/>
    <w:rsid w:val="0033294D"/>
    <w:rsid w:val="00332B7F"/>
    <w:rsid w:val="00332D3D"/>
    <w:rsid w:val="00332E4B"/>
    <w:rsid w:val="0033324A"/>
    <w:rsid w:val="003335E3"/>
    <w:rsid w:val="00334067"/>
    <w:rsid w:val="0033488B"/>
    <w:rsid w:val="003355D9"/>
    <w:rsid w:val="00335841"/>
    <w:rsid w:val="00336A27"/>
    <w:rsid w:val="00336AD8"/>
    <w:rsid w:val="00336C14"/>
    <w:rsid w:val="0033715A"/>
    <w:rsid w:val="00337710"/>
    <w:rsid w:val="00337F29"/>
    <w:rsid w:val="003402BD"/>
    <w:rsid w:val="00340530"/>
    <w:rsid w:val="0034059A"/>
    <w:rsid w:val="003407B9"/>
    <w:rsid w:val="00341265"/>
    <w:rsid w:val="0034192E"/>
    <w:rsid w:val="00341A50"/>
    <w:rsid w:val="00341CD2"/>
    <w:rsid w:val="003428BB"/>
    <w:rsid w:val="00342966"/>
    <w:rsid w:val="00342DCE"/>
    <w:rsid w:val="00343843"/>
    <w:rsid w:val="003438E6"/>
    <w:rsid w:val="00343F2B"/>
    <w:rsid w:val="00344649"/>
    <w:rsid w:val="00344B2F"/>
    <w:rsid w:val="00344EAC"/>
    <w:rsid w:val="00345D60"/>
    <w:rsid w:val="00346084"/>
    <w:rsid w:val="0034676F"/>
    <w:rsid w:val="00346C8B"/>
    <w:rsid w:val="00347006"/>
    <w:rsid w:val="0034714F"/>
    <w:rsid w:val="0034737B"/>
    <w:rsid w:val="003477F2"/>
    <w:rsid w:val="00347FA9"/>
    <w:rsid w:val="003506E4"/>
    <w:rsid w:val="00350FFC"/>
    <w:rsid w:val="00352C24"/>
    <w:rsid w:val="003534BE"/>
    <w:rsid w:val="00353A0B"/>
    <w:rsid w:val="003546D0"/>
    <w:rsid w:val="003548E7"/>
    <w:rsid w:val="00355D0A"/>
    <w:rsid w:val="003560AF"/>
    <w:rsid w:val="00356503"/>
    <w:rsid w:val="00356593"/>
    <w:rsid w:val="0035719B"/>
    <w:rsid w:val="00357588"/>
    <w:rsid w:val="003606AB"/>
    <w:rsid w:val="00360B4E"/>
    <w:rsid w:val="00360EC4"/>
    <w:rsid w:val="003614F1"/>
    <w:rsid w:val="00361B51"/>
    <w:rsid w:val="00362739"/>
    <w:rsid w:val="00362B01"/>
    <w:rsid w:val="00362C83"/>
    <w:rsid w:val="00362C8F"/>
    <w:rsid w:val="00363792"/>
    <w:rsid w:val="00364757"/>
    <w:rsid w:val="00365328"/>
    <w:rsid w:val="00365F0A"/>
    <w:rsid w:val="00366DAA"/>
    <w:rsid w:val="00366E69"/>
    <w:rsid w:val="0036744C"/>
    <w:rsid w:val="00367D1B"/>
    <w:rsid w:val="00367ED5"/>
    <w:rsid w:val="0037016A"/>
    <w:rsid w:val="003703C8"/>
    <w:rsid w:val="00370D8C"/>
    <w:rsid w:val="003714FE"/>
    <w:rsid w:val="0037304E"/>
    <w:rsid w:val="00373628"/>
    <w:rsid w:val="003737C7"/>
    <w:rsid w:val="00373BCD"/>
    <w:rsid w:val="00373E7C"/>
    <w:rsid w:val="003749DC"/>
    <w:rsid w:val="0037537E"/>
    <w:rsid w:val="00375C7B"/>
    <w:rsid w:val="00376D51"/>
    <w:rsid w:val="003770BE"/>
    <w:rsid w:val="0037727F"/>
    <w:rsid w:val="00377E74"/>
    <w:rsid w:val="0038115C"/>
    <w:rsid w:val="003817CA"/>
    <w:rsid w:val="00381EA8"/>
    <w:rsid w:val="00382991"/>
    <w:rsid w:val="00382C28"/>
    <w:rsid w:val="003830BD"/>
    <w:rsid w:val="003838DD"/>
    <w:rsid w:val="00383971"/>
    <w:rsid w:val="00383FFE"/>
    <w:rsid w:val="00384112"/>
    <w:rsid w:val="00384114"/>
    <w:rsid w:val="0038416D"/>
    <w:rsid w:val="0038457C"/>
    <w:rsid w:val="00384833"/>
    <w:rsid w:val="003858E0"/>
    <w:rsid w:val="00385F63"/>
    <w:rsid w:val="003866D3"/>
    <w:rsid w:val="00386BC8"/>
    <w:rsid w:val="00386F16"/>
    <w:rsid w:val="00387A68"/>
    <w:rsid w:val="00390308"/>
    <w:rsid w:val="00390447"/>
    <w:rsid w:val="00391570"/>
    <w:rsid w:val="00391762"/>
    <w:rsid w:val="00391EC0"/>
    <w:rsid w:val="00391EFD"/>
    <w:rsid w:val="00392169"/>
    <w:rsid w:val="00392C0C"/>
    <w:rsid w:val="00392C41"/>
    <w:rsid w:val="00393BD8"/>
    <w:rsid w:val="00393E26"/>
    <w:rsid w:val="0039452B"/>
    <w:rsid w:val="003946F5"/>
    <w:rsid w:val="0039482F"/>
    <w:rsid w:val="00395313"/>
    <w:rsid w:val="003958DB"/>
    <w:rsid w:val="003960F2"/>
    <w:rsid w:val="0039621E"/>
    <w:rsid w:val="003962AE"/>
    <w:rsid w:val="00396CA3"/>
    <w:rsid w:val="00396D4E"/>
    <w:rsid w:val="00396E00"/>
    <w:rsid w:val="00396F67"/>
    <w:rsid w:val="00397004"/>
    <w:rsid w:val="003978A8"/>
    <w:rsid w:val="00397C6C"/>
    <w:rsid w:val="003A029E"/>
    <w:rsid w:val="003A06E2"/>
    <w:rsid w:val="003A0BD4"/>
    <w:rsid w:val="003A0FBE"/>
    <w:rsid w:val="003A1237"/>
    <w:rsid w:val="003A158B"/>
    <w:rsid w:val="003A1692"/>
    <w:rsid w:val="003A18BE"/>
    <w:rsid w:val="003A1AF8"/>
    <w:rsid w:val="003A1B28"/>
    <w:rsid w:val="003A1CDF"/>
    <w:rsid w:val="003A26ED"/>
    <w:rsid w:val="003A2C44"/>
    <w:rsid w:val="003A2FBA"/>
    <w:rsid w:val="003A5F3F"/>
    <w:rsid w:val="003A63A2"/>
    <w:rsid w:val="003A63A5"/>
    <w:rsid w:val="003A63E3"/>
    <w:rsid w:val="003A6695"/>
    <w:rsid w:val="003A731E"/>
    <w:rsid w:val="003A7624"/>
    <w:rsid w:val="003A7EDA"/>
    <w:rsid w:val="003B0076"/>
    <w:rsid w:val="003B09E5"/>
    <w:rsid w:val="003B0BA9"/>
    <w:rsid w:val="003B10D6"/>
    <w:rsid w:val="003B136C"/>
    <w:rsid w:val="003B1C26"/>
    <w:rsid w:val="003B1CC0"/>
    <w:rsid w:val="003B1F47"/>
    <w:rsid w:val="003B2962"/>
    <w:rsid w:val="003B3746"/>
    <w:rsid w:val="003B3C02"/>
    <w:rsid w:val="003B4004"/>
    <w:rsid w:val="003B40C5"/>
    <w:rsid w:val="003B4804"/>
    <w:rsid w:val="003B4EBA"/>
    <w:rsid w:val="003B5583"/>
    <w:rsid w:val="003B5617"/>
    <w:rsid w:val="003B5A89"/>
    <w:rsid w:val="003B6394"/>
    <w:rsid w:val="003B6890"/>
    <w:rsid w:val="003B699B"/>
    <w:rsid w:val="003B76EC"/>
    <w:rsid w:val="003C085E"/>
    <w:rsid w:val="003C17D8"/>
    <w:rsid w:val="003C24ED"/>
    <w:rsid w:val="003C3498"/>
    <w:rsid w:val="003C388B"/>
    <w:rsid w:val="003C3B8F"/>
    <w:rsid w:val="003C448B"/>
    <w:rsid w:val="003C531B"/>
    <w:rsid w:val="003C553E"/>
    <w:rsid w:val="003C5885"/>
    <w:rsid w:val="003C5A78"/>
    <w:rsid w:val="003C637A"/>
    <w:rsid w:val="003C67CC"/>
    <w:rsid w:val="003C68E4"/>
    <w:rsid w:val="003C6D67"/>
    <w:rsid w:val="003C6F9C"/>
    <w:rsid w:val="003C71BF"/>
    <w:rsid w:val="003C7A1B"/>
    <w:rsid w:val="003C7EDF"/>
    <w:rsid w:val="003D006D"/>
    <w:rsid w:val="003D046F"/>
    <w:rsid w:val="003D055F"/>
    <w:rsid w:val="003D095A"/>
    <w:rsid w:val="003D0C16"/>
    <w:rsid w:val="003D0E46"/>
    <w:rsid w:val="003D2695"/>
    <w:rsid w:val="003D26B3"/>
    <w:rsid w:val="003D2D57"/>
    <w:rsid w:val="003D3620"/>
    <w:rsid w:val="003D44DE"/>
    <w:rsid w:val="003D46A2"/>
    <w:rsid w:val="003D4D4C"/>
    <w:rsid w:val="003D4DB2"/>
    <w:rsid w:val="003D4F1C"/>
    <w:rsid w:val="003D4FB6"/>
    <w:rsid w:val="003D50A4"/>
    <w:rsid w:val="003D54F8"/>
    <w:rsid w:val="003D5B58"/>
    <w:rsid w:val="003D5CA8"/>
    <w:rsid w:val="003D5D90"/>
    <w:rsid w:val="003D5D92"/>
    <w:rsid w:val="003D602B"/>
    <w:rsid w:val="003D6316"/>
    <w:rsid w:val="003D6586"/>
    <w:rsid w:val="003D65B3"/>
    <w:rsid w:val="003D6B1B"/>
    <w:rsid w:val="003D7326"/>
    <w:rsid w:val="003D73F8"/>
    <w:rsid w:val="003E0D44"/>
    <w:rsid w:val="003E0E0D"/>
    <w:rsid w:val="003E1756"/>
    <w:rsid w:val="003E1B0F"/>
    <w:rsid w:val="003E22CC"/>
    <w:rsid w:val="003E22FB"/>
    <w:rsid w:val="003E2CE1"/>
    <w:rsid w:val="003E2E95"/>
    <w:rsid w:val="003E3030"/>
    <w:rsid w:val="003E38FB"/>
    <w:rsid w:val="003E392D"/>
    <w:rsid w:val="003E3D4C"/>
    <w:rsid w:val="003E4A1A"/>
    <w:rsid w:val="003E558B"/>
    <w:rsid w:val="003E568F"/>
    <w:rsid w:val="003E5706"/>
    <w:rsid w:val="003E6329"/>
    <w:rsid w:val="003E671A"/>
    <w:rsid w:val="003E74D9"/>
    <w:rsid w:val="003E7E63"/>
    <w:rsid w:val="003F1226"/>
    <w:rsid w:val="003F13E3"/>
    <w:rsid w:val="003F154E"/>
    <w:rsid w:val="003F15B7"/>
    <w:rsid w:val="003F23E7"/>
    <w:rsid w:val="003F2B28"/>
    <w:rsid w:val="003F2C19"/>
    <w:rsid w:val="003F358D"/>
    <w:rsid w:val="003F3C92"/>
    <w:rsid w:val="003F3D94"/>
    <w:rsid w:val="003F4473"/>
    <w:rsid w:val="003F4CE4"/>
    <w:rsid w:val="003F56EB"/>
    <w:rsid w:val="003F5CA4"/>
    <w:rsid w:val="003F6AC8"/>
    <w:rsid w:val="003F7451"/>
    <w:rsid w:val="003F7BAC"/>
    <w:rsid w:val="004000D1"/>
    <w:rsid w:val="00400243"/>
    <w:rsid w:val="004004A4"/>
    <w:rsid w:val="00401337"/>
    <w:rsid w:val="00401527"/>
    <w:rsid w:val="004019BF"/>
    <w:rsid w:val="0040200C"/>
    <w:rsid w:val="00402CD1"/>
    <w:rsid w:val="00403446"/>
    <w:rsid w:val="0040382B"/>
    <w:rsid w:val="00403EBA"/>
    <w:rsid w:val="00403FD6"/>
    <w:rsid w:val="004048E0"/>
    <w:rsid w:val="00404935"/>
    <w:rsid w:val="00405417"/>
    <w:rsid w:val="0040578E"/>
    <w:rsid w:val="00405A72"/>
    <w:rsid w:val="0040626F"/>
    <w:rsid w:val="00406624"/>
    <w:rsid w:val="004074B5"/>
    <w:rsid w:val="00407B28"/>
    <w:rsid w:val="00410DE5"/>
    <w:rsid w:val="00411399"/>
    <w:rsid w:val="004117CD"/>
    <w:rsid w:val="00411A66"/>
    <w:rsid w:val="00411DDF"/>
    <w:rsid w:val="00412257"/>
    <w:rsid w:val="004129B4"/>
    <w:rsid w:val="00412FC8"/>
    <w:rsid w:val="00413565"/>
    <w:rsid w:val="00414018"/>
    <w:rsid w:val="00414DCB"/>
    <w:rsid w:val="00414F6E"/>
    <w:rsid w:val="00415820"/>
    <w:rsid w:val="00415C3E"/>
    <w:rsid w:val="004168AE"/>
    <w:rsid w:val="00416973"/>
    <w:rsid w:val="00416C5A"/>
    <w:rsid w:val="00417412"/>
    <w:rsid w:val="0041746D"/>
    <w:rsid w:val="00420461"/>
    <w:rsid w:val="0042068E"/>
    <w:rsid w:val="0042097D"/>
    <w:rsid w:val="00420DC5"/>
    <w:rsid w:val="00421195"/>
    <w:rsid w:val="00421C57"/>
    <w:rsid w:val="00421D56"/>
    <w:rsid w:val="00421EC0"/>
    <w:rsid w:val="00421FBE"/>
    <w:rsid w:val="004221F2"/>
    <w:rsid w:val="00422262"/>
    <w:rsid w:val="00422404"/>
    <w:rsid w:val="00422510"/>
    <w:rsid w:val="00422617"/>
    <w:rsid w:val="0042302B"/>
    <w:rsid w:val="004233FE"/>
    <w:rsid w:val="0042367B"/>
    <w:rsid w:val="00423820"/>
    <w:rsid w:val="00423982"/>
    <w:rsid w:val="0042459A"/>
    <w:rsid w:val="00425402"/>
    <w:rsid w:val="0042561C"/>
    <w:rsid w:val="00425DBC"/>
    <w:rsid w:val="00426353"/>
    <w:rsid w:val="0042695B"/>
    <w:rsid w:val="00426ED4"/>
    <w:rsid w:val="004273EC"/>
    <w:rsid w:val="0042788E"/>
    <w:rsid w:val="00427AD5"/>
    <w:rsid w:val="0043165C"/>
    <w:rsid w:val="00432F55"/>
    <w:rsid w:val="004333A9"/>
    <w:rsid w:val="004333B6"/>
    <w:rsid w:val="0043353E"/>
    <w:rsid w:val="0043380B"/>
    <w:rsid w:val="00433E87"/>
    <w:rsid w:val="004343C4"/>
    <w:rsid w:val="00434414"/>
    <w:rsid w:val="00434455"/>
    <w:rsid w:val="00434458"/>
    <w:rsid w:val="0043463C"/>
    <w:rsid w:val="0043480E"/>
    <w:rsid w:val="00434B37"/>
    <w:rsid w:val="00435829"/>
    <w:rsid w:val="004364DE"/>
    <w:rsid w:val="00436F40"/>
    <w:rsid w:val="004370A7"/>
    <w:rsid w:val="0043798C"/>
    <w:rsid w:val="004404EE"/>
    <w:rsid w:val="00440AF9"/>
    <w:rsid w:val="00440DFC"/>
    <w:rsid w:val="00442104"/>
    <w:rsid w:val="00442107"/>
    <w:rsid w:val="00442139"/>
    <w:rsid w:val="0044269E"/>
    <w:rsid w:val="004427AC"/>
    <w:rsid w:val="00442B40"/>
    <w:rsid w:val="00443028"/>
    <w:rsid w:val="00443C22"/>
    <w:rsid w:val="00443C5C"/>
    <w:rsid w:val="00444189"/>
    <w:rsid w:val="00444248"/>
    <w:rsid w:val="00444C17"/>
    <w:rsid w:val="00445351"/>
    <w:rsid w:val="00445521"/>
    <w:rsid w:val="00445571"/>
    <w:rsid w:val="00445867"/>
    <w:rsid w:val="00445CD7"/>
    <w:rsid w:val="004461C1"/>
    <w:rsid w:val="004478DA"/>
    <w:rsid w:val="004479CC"/>
    <w:rsid w:val="00447A9F"/>
    <w:rsid w:val="00450353"/>
    <w:rsid w:val="004503A3"/>
    <w:rsid w:val="00450823"/>
    <w:rsid w:val="00450854"/>
    <w:rsid w:val="004513D1"/>
    <w:rsid w:val="0045175E"/>
    <w:rsid w:val="00451EE6"/>
    <w:rsid w:val="004520D1"/>
    <w:rsid w:val="004523E4"/>
    <w:rsid w:val="0045284B"/>
    <w:rsid w:val="0045317A"/>
    <w:rsid w:val="004534EC"/>
    <w:rsid w:val="00453A58"/>
    <w:rsid w:val="00455297"/>
    <w:rsid w:val="00455A6E"/>
    <w:rsid w:val="00455D10"/>
    <w:rsid w:val="004560C5"/>
    <w:rsid w:val="0045653A"/>
    <w:rsid w:val="00456EA1"/>
    <w:rsid w:val="00457186"/>
    <w:rsid w:val="0045727D"/>
    <w:rsid w:val="00457D6F"/>
    <w:rsid w:val="00460249"/>
    <w:rsid w:val="0046024F"/>
    <w:rsid w:val="00460D3B"/>
    <w:rsid w:val="00460EE4"/>
    <w:rsid w:val="00461A81"/>
    <w:rsid w:val="00463292"/>
    <w:rsid w:val="00463DE7"/>
    <w:rsid w:val="004641AA"/>
    <w:rsid w:val="0046491F"/>
    <w:rsid w:val="0046496C"/>
    <w:rsid w:val="00464D37"/>
    <w:rsid w:val="00464F53"/>
    <w:rsid w:val="00465370"/>
    <w:rsid w:val="004669DE"/>
    <w:rsid w:val="004709E0"/>
    <w:rsid w:val="00470D56"/>
    <w:rsid w:val="004735AC"/>
    <w:rsid w:val="00474C75"/>
    <w:rsid w:val="00475521"/>
    <w:rsid w:val="00475823"/>
    <w:rsid w:val="0047584A"/>
    <w:rsid w:val="004759E6"/>
    <w:rsid w:val="00476087"/>
    <w:rsid w:val="00476434"/>
    <w:rsid w:val="00480317"/>
    <w:rsid w:val="00480572"/>
    <w:rsid w:val="0048090D"/>
    <w:rsid w:val="0048091A"/>
    <w:rsid w:val="00480AF2"/>
    <w:rsid w:val="004815B8"/>
    <w:rsid w:val="0048196A"/>
    <w:rsid w:val="00482C66"/>
    <w:rsid w:val="0048314D"/>
    <w:rsid w:val="00483375"/>
    <w:rsid w:val="00483835"/>
    <w:rsid w:val="0048403A"/>
    <w:rsid w:val="004849EC"/>
    <w:rsid w:val="00485599"/>
    <w:rsid w:val="00485947"/>
    <w:rsid w:val="00487CAD"/>
    <w:rsid w:val="0049121C"/>
    <w:rsid w:val="0049140D"/>
    <w:rsid w:val="004918ED"/>
    <w:rsid w:val="00491AC4"/>
    <w:rsid w:val="004923FC"/>
    <w:rsid w:val="00492A36"/>
    <w:rsid w:val="00492C8F"/>
    <w:rsid w:val="004931F0"/>
    <w:rsid w:val="004935CA"/>
    <w:rsid w:val="004951CC"/>
    <w:rsid w:val="00495597"/>
    <w:rsid w:val="00496239"/>
    <w:rsid w:val="00496E89"/>
    <w:rsid w:val="00497349"/>
    <w:rsid w:val="004974D2"/>
    <w:rsid w:val="00497709"/>
    <w:rsid w:val="00497ED3"/>
    <w:rsid w:val="004A00B1"/>
    <w:rsid w:val="004A0ACC"/>
    <w:rsid w:val="004A0F10"/>
    <w:rsid w:val="004A1D4A"/>
    <w:rsid w:val="004A2A6A"/>
    <w:rsid w:val="004A2D9C"/>
    <w:rsid w:val="004A3D4E"/>
    <w:rsid w:val="004A41E6"/>
    <w:rsid w:val="004A4581"/>
    <w:rsid w:val="004A52CB"/>
    <w:rsid w:val="004A5536"/>
    <w:rsid w:val="004A5F09"/>
    <w:rsid w:val="004A602E"/>
    <w:rsid w:val="004A639E"/>
    <w:rsid w:val="004A6794"/>
    <w:rsid w:val="004A6AC2"/>
    <w:rsid w:val="004A6E5D"/>
    <w:rsid w:val="004A7309"/>
    <w:rsid w:val="004A7711"/>
    <w:rsid w:val="004A77FE"/>
    <w:rsid w:val="004B0089"/>
    <w:rsid w:val="004B09C2"/>
    <w:rsid w:val="004B0A59"/>
    <w:rsid w:val="004B0ACA"/>
    <w:rsid w:val="004B0CAA"/>
    <w:rsid w:val="004B17A6"/>
    <w:rsid w:val="004B2797"/>
    <w:rsid w:val="004B2882"/>
    <w:rsid w:val="004B3960"/>
    <w:rsid w:val="004B3A85"/>
    <w:rsid w:val="004B41B8"/>
    <w:rsid w:val="004B7294"/>
    <w:rsid w:val="004B72CC"/>
    <w:rsid w:val="004B7590"/>
    <w:rsid w:val="004C03B0"/>
    <w:rsid w:val="004C160A"/>
    <w:rsid w:val="004C16FA"/>
    <w:rsid w:val="004C1846"/>
    <w:rsid w:val="004C1A8A"/>
    <w:rsid w:val="004C1B68"/>
    <w:rsid w:val="004C214A"/>
    <w:rsid w:val="004C2573"/>
    <w:rsid w:val="004C2A7D"/>
    <w:rsid w:val="004C2C84"/>
    <w:rsid w:val="004C2F26"/>
    <w:rsid w:val="004C2F92"/>
    <w:rsid w:val="004C306A"/>
    <w:rsid w:val="004C30FD"/>
    <w:rsid w:val="004C43E4"/>
    <w:rsid w:val="004C4FB2"/>
    <w:rsid w:val="004C53C3"/>
    <w:rsid w:val="004C6A12"/>
    <w:rsid w:val="004C6FA6"/>
    <w:rsid w:val="004C754A"/>
    <w:rsid w:val="004C7601"/>
    <w:rsid w:val="004C7A79"/>
    <w:rsid w:val="004C7B53"/>
    <w:rsid w:val="004D03AD"/>
    <w:rsid w:val="004D16FD"/>
    <w:rsid w:val="004D2664"/>
    <w:rsid w:val="004D41E6"/>
    <w:rsid w:val="004D46B3"/>
    <w:rsid w:val="004D5A81"/>
    <w:rsid w:val="004D5BB2"/>
    <w:rsid w:val="004D5D6C"/>
    <w:rsid w:val="004D620D"/>
    <w:rsid w:val="004D7166"/>
    <w:rsid w:val="004D72DB"/>
    <w:rsid w:val="004D734E"/>
    <w:rsid w:val="004E030F"/>
    <w:rsid w:val="004E04F6"/>
    <w:rsid w:val="004E0AD8"/>
    <w:rsid w:val="004E0D23"/>
    <w:rsid w:val="004E15CF"/>
    <w:rsid w:val="004E1BE2"/>
    <w:rsid w:val="004E1C07"/>
    <w:rsid w:val="004E21B3"/>
    <w:rsid w:val="004E2B56"/>
    <w:rsid w:val="004E335D"/>
    <w:rsid w:val="004E45C5"/>
    <w:rsid w:val="004E45F7"/>
    <w:rsid w:val="004E4CF4"/>
    <w:rsid w:val="004E524B"/>
    <w:rsid w:val="004E55D8"/>
    <w:rsid w:val="004E5FAE"/>
    <w:rsid w:val="004E609D"/>
    <w:rsid w:val="004E648B"/>
    <w:rsid w:val="004E6F9E"/>
    <w:rsid w:val="004E7636"/>
    <w:rsid w:val="004E7B9F"/>
    <w:rsid w:val="004F0043"/>
    <w:rsid w:val="004F0424"/>
    <w:rsid w:val="004F0551"/>
    <w:rsid w:val="004F0B6C"/>
    <w:rsid w:val="004F0DB2"/>
    <w:rsid w:val="004F1ACF"/>
    <w:rsid w:val="004F20D0"/>
    <w:rsid w:val="004F26AD"/>
    <w:rsid w:val="004F2B6A"/>
    <w:rsid w:val="004F2CF1"/>
    <w:rsid w:val="004F3946"/>
    <w:rsid w:val="004F4AC8"/>
    <w:rsid w:val="004F5E7F"/>
    <w:rsid w:val="004F5E89"/>
    <w:rsid w:val="004F61DB"/>
    <w:rsid w:val="004F6233"/>
    <w:rsid w:val="004F6765"/>
    <w:rsid w:val="004F6DC5"/>
    <w:rsid w:val="004F6EE3"/>
    <w:rsid w:val="004F7018"/>
    <w:rsid w:val="004F7DAE"/>
    <w:rsid w:val="005007F1"/>
    <w:rsid w:val="00501769"/>
    <w:rsid w:val="00501D18"/>
    <w:rsid w:val="00501F40"/>
    <w:rsid w:val="00502A9E"/>
    <w:rsid w:val="00503A43"/>
    <w:rsid w:val="00504359"/>
    <w:rsid w:val="0050478A"/>
    <w:rsid w:val="00504AEC"/>
    <w:rsid w:val="00504E51"/>
    <w:rsid w:val="005066F2"/>
    <w:rsid w:val="00507A38"/>
    <w:rsid w:val="00507A49"/>
    <w:rsid w:val="00507D3B"/>
    <w:rsid w:val="00507DBF"/>
    <w:rsid w:val="00510AE2"/>
    <w:rsid w:val="00510D47"/>
    <w:rsid w:val="00510D49"/>
    <w:rsid w:val="00511742"/>
    <w:rsid w:val="00511D11"/>
    <w:rsid w:val="005122C6"/>
    <w:rsid w:val="005134EF"/>
    <w:rsid w:val="00513524"/>
    <w:rsid w:val="00513BEC"/>
    <w:rsid w:val="00516658"/>
    <w:rsid w:val="005200CA"/>
    <w:rsid w:val="00520160"/>
    <w:rsid w:val="00520384"/>
    <w:rsid w:val="00520473"/>
    <w:rsid w:val="00520BEC"/>
    <w:rsid w:val="00520E08"/>
    <w:rsid w:val="00521126"/>
    <w:rsid w:val="005211DA"/>
    <w:rsid w:val="005215D1"/>
    <w:rsid w:val="00521A6E"/>
    <w:rsid w:val="00522287"/>
    <w:rsid w:val="00522E5F"/>
    <w:rsid w:val="00522EB8"/>
    <w:rsid w:val="00523369"/>
    <w:rsid w:val="005235A8"/>
    <w:rsid w:val="00524C85"/>
    <w:rsid w:val="00524EB8"/>
    <w:rsid w:val="00525475"/>
    <w:rsid w:val="00525DAB"/>
    <w:rsid w:val="00526347"/>
    <w:rsid w:val="00526658"/>
    <w:rsid w:val="005267BD"/>
    <w:rsid w:val="00526BDC"/>
    <w:rsid w:val="005274AC"/>
    <w:rsid w:val="005276CE"/>
    <w:rsid w:val="00527848"/>
    <w:rsid w:val="005300B5"/>
    <w:rsid w:val="00530187"/>
    <w:rsid w:val="005305DA"/>
    <w:rsid w:val="00530635"/>
    <w:rsid w:val="005318E5"/>
    <w:rsid w:val="00531B50"/>
    <w:rsid w:val="00531C4D"/>
    <w:rsid w:val="00531D85"/>
    <w:rsid w:val="00532245"/>
    <w:rsid w:val="00532779"/>
    <w:rsid w:val="00532C16"/>
    <w:rsid w:val="0053321D"/>
    <w:rsid w:val="00533A69"/>
    <w:rsid w:val="00533C7E"/>
    <w:rsid w:val="00535664"/>
    <w:rsid w:val="00535957"/>
    <w:rsid w:val="00535F63"/>
    <w:rsid w:val="00537531"/>
    <w:rsid w:val="00537795"/>
    <w:rsid w:val="0053779A"/>
    <w:rsid w:val="00540454"/>
    <w:rsid w:val="00540AC0"/>
    <w:rsid w:val="00541357"/>
    <w:rsid w:val="0054187F"/>
    <w:rsid w:val="00542466"/>
    <w:rsid w:val="00542628"/>
    <w:rsid w:val="00542D94"/>
    <w:rsid w:val="00542EC2"/>
    <w:rsid w:val="00543294"/>
    <w:rsid w:val="00543EF2"/>
    <w:rsid w:val="00544484"/>
    <w:rsid w:val="00544717"/>
    <w:rsid w:val="00544E9F"/>
    <w:rsid w:val="0054559D"/>
    <w:rsid w:val="00545781"/>
    <w:rsid w:val="00546342"/>
    <w:rsid w:val="0054643A"/>
    <w:rsid w:val="00546846"/>
    <w:rsid w:val="00546AC5"/>
    <w:rsid w:val="00546B64"/>
    <w:rsid w:val="0054719C"/>
    <w:rsid w:val="00550724"/>
    <w:rsid w:val="00550C37"/>
    <w:rsid w:val="005524E9"/>
    <w:rsid w:val="005527A7"/>
    <w:rsid w:val="00552C44"/>
    <w:rsid w:val="00553F85"/>
    <w:rsid w:val="00554356"/>
    <w:rsid w:val="005544F3"/>
    <w:rsid w:val="0055537D"/>
    <w:rsid w:val="00555C65"/>
    <w:rsid w:val="00555E79"/>
    <w:rsid w:val="00555FDA"/>
    <w:rsid w:val="00557229"/>
    <w:rsid w:val="005601D2"/>
    <w:rsid w:val="00561366"/>
    <w:rsid w:val="00561911"/>
    <w:rsid w:val="00561975"/>
    <w:rsid w:val="00561A80"/>
    <w:rsid w:val="00562097"/>
    <w:rsid w:val="005620E6"/>
    <w:rsid w:val="00562C5A"/>
    <w:rsid w:val="00562CCC"/>
    <w:rsid w:val="00563741"/>
    <w:rsid w:val="00563B6C"/>
    <w:rsid w:val="00563D27"/>
    <w:rsid w:val="00564245"/>
    <w:rsid w:val="005647F9"/>
    <w:rsid w:val="00564F90"/>
    <w:rsid w:val="00565EE4"/>
    <w:rsid w:val="005676C4"/>
    <w:rsid w:val="0056790F"/>
    <w:rsid w:val="00567FEB"/>
    <w:rsid w:val="00570289"/>
    <w:rsid w:val="00570895"/>
    <w:rsid w:val="00570D71"/>
    <w:rsid w:val="00570EBA"/>
    <w:rsid w:val="00570FFD"/>
    <w:rsid w:val="005710B4"/>
    <w:rsid w:val="0057141A"/>
    <w:rsid w:val="00571721"/>
    <w:rsid w:val="00572000"/>
    <w:rsid w:val="0057293E"/>
    <w:rsid w:val="0057317B"/>
    <w:rsid w:val="005739C9"/>
    <w:rsid w:val="00573D25"/>
    <w:rsid w:val="00573E94"/>
    <w:rsid w:val="00574402"/>
    <w:rsid w:val="0057457B"/>
    <w:rsid w:val="00575C0F"/>
    <w:rsid w:val="0057685A"/>
    <w:rsid w:val="0057687F"/>
    <w:rsid w:val="00576CD5"/>
    <w:rsid w:val="005777A1"/>
    <w:rsid w:val="00577EEE"/>
    <w:rsid w:val="00580314"/>
    <w:rsid w:val="0058037C"/>
    <w:rsid w:val="00580C66"/>
    <w:rsid w:val="00581199"/>
    <w:rsid w:val="00581272"/>
    <w:rsid w:val="005815BB"/>
    <w:rsid w:val="0058187A"/>
    <w:rsid w:val="00581B57"/>
    <w:rsid w:val="00581B5B"/>
    <w:rsid w:val="00581BC2"/>
    <w:rsid w:val="00581CFF"/>
    <w:rsid w:val="00582145"/>
    <w:rsid w:val="00583445"/>
    <w:rsid w:val="005836FF"/>
    <w:rsid w:val="00583718"/>
    <w:rsid w:val="00583B8B"/>
    <w:rsid w:val="00583B8F"/>
    <w:rsid w:val="00584396"/>
    <w:rsid w:val="005843D6"/>
    <w:rsid w:val="00584D38"/>
    <w:rsid w:val="00584DAF"/>
    <w:rsid w:val="00584E72"/>
    <w:rsid w:val="00585821"/>
    <w:rsid w:val="00585BE9"/>
    <w:rsid w:val="00585CF3"/>
    <w:rsid w:val="005863BC"/>
    <w:rsid w:val="00586D09"/>
    <w:rsid w:val="0058709B"/>
    <w:rsid w:val="005870AB"/>
    <w:rsid w:val="0059085B"/>
    <w:rsid w:val="00591555"/>
    <w:rsid w:val="00591C08"/>
    <w:rsid w:val="00591D12"/>
    <w:rsid w:val="0059210F"/>
    <w:rsid w:val="0059273E"/>
    <w:rsid w:val="005931D7"/>
    <w:rsid w:val="00593473"/>
    <w:rsid w:val="00593B2A"/>
    <w:rsid w:val="00594862"/>
    <w:rsid w:val="00595C66"/>
    <w:rsid w:val="0059642E"/>
    <w:rsid w:val="005974AA"/>
    <w:rsid w:val="005A0D45"/>
    <w:rsid w:val="005A0FA6"/>
    <w:rsid w:val="005A119F"/>
    <w:rsid w:val="005A174E"/>
    <w:rsid w:val="005A1A3A"/>
    <w:rsid w:val="005A21DC"/>
    <w:rsid w:val="005A2BC2"/>
    <w:rsid w:val="005A3173"/>
    <w:rsid w:val="005A3E9A"/>
    <w:rsid w:val="005A3ED6"/>
    <w:rsid w:val="005A4003"/>
    <w:rsid w:val="005A493F"/>
    <w:rsid w:val="005A6574"/>
    <w:rsid w:val="005A6A17"/>
    <w:rsid w:val="005A6F7D"/>
    <w:rsid w:val="005A7101"/>
    <w:rsid w:val="005A723E"/>
    <w:rsid w:val="005A7D03"/>
    <w:rsid w:val="005B0E49"/>
    <w:rsid w:val="005B1679"/>
    <w:rsid w:val="005B1EEC"/>
    <w:rsid w:val="005B2A3A"/>
    <w:rsid w:val="005B2DAA"/>
    <w:rsid w:val="005B3B94"/>
    <w:rsid w:val="005B49B7"/>
    <w:rsid w:val="005B53A1"/>
    <w:rsid w:val="005B5C19"/>
    <w:rsid w:val="005B6001"/>
    <w:rsid w:val="005B60D2"/>
    <w:rsid w:val="005B61DA"/>
    <w:rsid w:val="005B6996"/>
    <w:rsid w:val="005B7119"/>
    <w:rsid w:val="005B760A"/>
    <w:rsid w:val="005B7934"/>
    <w:rsid w:val="005B7D86"/>
    <w:rsid w:val="005C0AFC"/>
    <w:rsid w:val="005C12C8"/>
    <w:rsid w:val="005C1386"/>
    <w:rsid w:val="005C1BC5"/>
    <w:rsid w:val="005C29B7"/>
    <w:rsid w:val="005C2DF8"/>
    <w:rsid w:val="005C3074"/>
    <w:rsid w:val="005C3151"/>
    <w:rsid w:val="005C3EBB"/>
    <w:rsid w:val="005C4191"/>
    <w:rsid w:val="005C4435"/>
    <w:rsid w:val="005C48FC"/>
    <w:rsid w:val="005C52FC"/>
    <w:rsid w:val="005C5858"/>
    <w:rsid w:val="005C5F78"/>
    <w:rsid w:val="005C6A29"/>
    <w:rsid w:val="005C76E2"/>
    <w:rsid w:val="005C7933"/>
    <w:rsid w:val="005C7BF4"/>
    <w:rsid w:val="005D007F"/>
    <w:rsid w:val="005D00FC"/>
    <w:rsid w:val="005D0EB9"/>
    <w:rsid w:val="005D1193"/>
    <w:rsid w:val="005D1763"/>
    <w:rsid w:val="005D184D"/>
    <w:rsid w:val="005D1973"/>
    <w:rsid w:val="005D1C18"/>
    <w:rsid w:val="005D2093"/>
    <w:rsid w:val="005D2632"/>
    <w:rsid w:val="005D2732"/>
    <w:rsid w:val="005D39D9"/>
    <w:rsid w:val="005D3C95"/>
    <w:rsid w:val="005D436E"/>
    <w:rsid w:val="005D465B"/>
    <w:rsid w:val="005D4F17"/>
    <w:rsid w:val="005D5572"/>
    <w:rsid w:val="005D5B02"/>
    <w:rsid w:val="005D6124"/>
    <w:rsid w:val="005D6629"/>
    <w:rsid w:val="005D671B"/>
    <w:rsid w:val="005D6F07"/>
    <w:rsid w:val="005D7153"/>
    <w:rsid w:val="005D7852"/>
    <w:rsid w:val="005D7F1E"/>
    <w:rsid w:val="005E1702"/>
    <w:rsid w:val="005E2205"/>
    <w:rsid w:val="005E2539"/>
    <w:rsid w:val="005E28A5"/>
    <w:rsid w:val="005E3354"/>
    <w:rsid w:val="005E33A9"/>
    <w:rsid w:val="005E3DBF"/>
    <w:rsid w:val="005E3F87"/>
    <w:rsid w:val="005E47EB"/>
    <w:rsid w:val="005E48C4"/>
    <w:rsid w:val="005E4B06"/>
    <w:rsid w:val="005E4CD5"/>
    <w:rsid w:val="005E504B"/>
    <w:rsid w:val="005E57E2"/>
    <w:rsid w:val="005E59F3"/>
    <w:rsid w:val="005E5F7B"/>
    <w:rsid w:val="005E71CC"/>
    <w:rsid w:val="005E78E3"/>
    <w:rsid w:val="005E78E8"/>
    <w:rsid w:val="005E7CBF"/>
    <w:rsid w:val="005F03D6"/>
    <w:rsid w:val="005F055E"/>
    <w:rsid w:val="005F080C"/>
    <w:rsid w:val="005F13FB"/>
    <w:rsid w:val="005F1528"/>
    <w:rsid w:val="005F1562"/>
    <w:rsid w:val="005F16AD"/>
    <w:rsid w:val="005F1A12"/>
    <w:rsid w:val="005F1F15"/>
    <w:rsid w:val="005F217A"/>
    <w:rsid w:val="005F272B"/>
    <w:rsid w:val="005F2D12"/>
    <w:rsid w:val="005F3AAD"/>
    <w:rsid w:val="005F3B48"/>
    <w:rsid w:val="005F3E34"/>
    <w:rsid w:val="005F3E39"/>
    <w:rsid w:val="005F470A"/>
    <w:rsid w:val="005F4A44"/>
    <w:rsid w:val="005F5058"/>
    <w:rsid w:val="005F525C"/>
    <w:rsid w:val="005F5F04"/>
    <w:rsid w:val="005F6059"/>
    <w:rsid w:val="005F6825"/>
    <w:rsid w:val="005F6C32"/>
    <w:rsid w:val="005F747F"/>
    <w:rsid w:val="005F77E6"/>
    <w:rsid w:val="0060095E"/>
    <w:rsid w:val="006009BB"/>
    <w:rsid w:val="00600D56"/>
    <w:rsid w:val="0060159F"/>
    <w:rsid w:val="00601B98"/>
    <w:rsid w:val="00602D1C"/>
    <w:rsid w:val="006032A9"/>
    <w:rsid w:val="00603BCF"/>
    <w:rsid w:val="006042ED"/>
    <w:rsid w:val="006042F7"/>
    <w:rsid w:val="00605204"/>
    <w:rsid w:val="006054B6"/>
    <w:rsid w:val="00605A5D"/>
    <w:rsid w:val="0060600D"/>
    <w:rsid w:val="0060617D"/>
    <w:rsid w:val="006066D9"/>
    <w:rsid w:val="00607DD5"/>
    <w:rsid w:val="00607FD6"/>
    <w:rsid w:val="006102A3"/>
    <w:rsid w:val="006102EA"/>
    <w:rsid w:val="006102F4"/>
    <w:rsid w:val="0061096D"/>
    <w:rsid w:val="00610987"/>
    <w:rsid w:val="00611FEE"/>
    <w:rsid w:val="00613FAB"/>
    <w:rsid w:val="00614846"/>
    <w:rsid w:val="00614C8B"/>
    <w:rsid w:val="006155FC"/>
    <w:rsid w:val="006158BA"/>
    <w:rsid w:val="0061630C"/>
    <w:rsid w:val="00616700"/>
    <w:rsid w:val="00617032"/>
    <w:rsid w:val="00617276"/>
    <w:rsid w:val="006178AA"/>
    <w:rsid w:val="00617C9F"/>
    <w:rsid w:val="00617D55"/>
    <w:rsid w:val="006205C3"/>
    <w:rsid w:val="00620E31"/>
    <w:rsid w:val="00620FA5"/>
    <w:rsid w:val="00621169"/>
    <w:rsid w:val="00621286"/>
    <w:rsid w:val="006216A1"/>
    <w:rsid w:val="00621ADB"/>
    <w:rsid w:val="0062207B"/>
    <w:rsid w:val="0062281D"/>
    <w:rsid w:val="00622834"/>
    <w:rsid w:val="00622917"/>
    <w:rsid w:val="00622A95"/>
    <w:rsid w:val="00623AC1"/>
    <w:rsid w:val="006246FB"/>
    <w:rsid w:val="006249E7"/>
    <w:rsid w:val="00624CCD"/>
    <w:rsid w:val="00624EAD"/>
    <w:rsid w:val="00624F1D"/>
    <w:rsid w:val="00625303"/>
    <w:rsid w:val="006259D3"/>
    <w:rsid w:val="00625D9F"/>
    <w:rsid w:val="00625DD2"/>
    <w:rsid w:val="00626364"/>
    <w:rsid w:val="006265B0"/>
    <w:rsid w:val="006268D0"/>
    <w:rsid w:val="006268F5"/>
    <w:rsid w:val="00627A7D"/>
    <w:rsid w:val="006303AA"/>
    <w:rsid w:val="006308E9"/>
    <w:rsid w:val="00630D49"/>
    <w:rsid w:val="00630E9E"/>
    <w:rsid w:val="006313FC"/>
    <w:rsid w:val="00631A04"/>
    <w:rsid w:val="00631DD1"/>
    <w:rsid w:val="00632137"/>
    <w:rsid w:val="006324ED"/>
    <w:rsid w:val="00633447"/>
    <w:rsid w:val="00633692"/>
    <w:rsid w:val="00633EAB"/>
    <w:rsid w:val="00634217"/>
    <w:rsid w:val="006345D7"/>
    <w:rsid w:val="00634A35"/>
    <w:rsid w:val="00635187"/>
    <w:rsid w:val="006351A5"/>
    <w:rsid w:val="0063528C"/>
    <w:rsid w:val="006357C2"/>
    <w:rsid w:val="00635E43"/>
    <w:rsid w:val="00635F46"/>
    <w:rsid w:val="00636070"/>
    <w:rsid w:val="00636578"/>
    <w:rsid w:val="0063692C"/>
    <w:rsid w:val="00637658"/>
    <w:rsid w:val="00640634"/>
    <w:rsid w:val="0064066C"/>
    <w:rsid w:val="006406ED"/>
    <w:rsid w:val="006408A8"/>
    <w:rsid w:val="006410D9"/>
    <w:rsid w:val="00641AC5"/>
    <w:rsid w:val="00641CBB"/>
    <w:rsid w:val="006426F1"/>
    <w:rsid w:val="00643238"/>
    <w:rsid w:val="006433AC"/>
    <w:rsid w:val="00643840"/>
    <w:rsid w:val="00643CE9"/>
    <w:rsid w:val="006441CE"/>
    <w:rsid w:val="00644F04"/>
    <w:rsid w:val="00645630"/>
    <w:rsid w:val="0064567B"/>
    <w:rsid w:val="00645892"/>
    <w:rsid w:val="00645FB7"/>
    <w:rsid w:val="00646163"/>
    <w:rsid w:val="006461E5"/>
    <w:rsid w:val="00647B75"/>
    <w:rsid w:val="00647C07"/>
    <w:rsid w:val="00650FA6"/>
    <w:rsid w:val="006511C8"/>
    <w:rsid w:val="00651701"/>
    <w:rsid w:val="00651F4A"/>
    <w:rsid w:val="00652245"/>
    <w:rsid w:val="00652C14"/>
    <w:rsid w:val="00652F8E"/>
    <w:rsid w:val="00653742"/>
    <w:rsid w:val="00653BD4"/>
    <w:rsid w:val="00654271"/>
    <w:rsid w:val="006552D8"/>
    <w:rsid w:val="0065571E"/>
    <w:rsid w:val="00655B78"/>
    <w:rsid w:val="00656487"/>
    <w:rsid w:val="00657744"/>
    <w:rsid w:val="00657D06"/>
    <w:rsid w:val="00660B9B"/>
    <w:rsid w:val="00661747"/>
    <w:rsid w:val="006622C0"/>
    <w:rsid w:val="00662E5A"/>
    <w:rsid w:val="00662F9E"/>
    <w:rsid w:val="00663927"/>
    <w:rsid w:val="00663BCB"/>
    <w:rsid w:val="0066488E"/>
    <w:rsid w:val="006648D0"/>
    <w:rsid w:val="00664B5B"/>
    <w:rsid w:val="00666441"/>
    <w:rsid w:val="0066644B"/>
    <w:rsid w:val="00666825"/>
    <w:rsid w:val="00667057"/>
    <w:rsid w:val="006671D8"/>
    <w:rsid w:val="006678FE"/>
    <w:rsid w:val="00667921"/>
    <w:rsid w:val="0067043C"/>
    <w:rsid w:val="0067067B"/>
    <w:rsid w:val="00670D16"/>
    <w:rsid w:val="0067123A"/>
    <w:rsid w:val="006720D4"/>
    <w:rsid w:val="00672627"/>
    <w:rsid w:val="0067267E"/>
    <w:rsid w:val="006733F8"/>
    <w:rsid w:val="00673671"/>
    <w:rsid w:val="00674C18"/>
    <w:rsid w:val="00674DDE"/>
    <w:rsid w:val="00674FEC"/>
    <w:rsid w:val="006759C1"/>
    <w:rsid w:val="00675AE6"/>
    <w:rsid w:val="00675B22"/>
    <w:rsid w:val="00675D79"/>
    <w:rsid w:val="00675DCA"/>
    <w:rsid w:val="00676EC3"/>
    <w:rsid w:val="0067749D"/>
    <w:rsid w:val="00677526"/>
    <w:rsid w:val="00677B01"/>
    <w:rsid w:val="00677C9A"/>
    <w:rsid w:val="00677D60"/>
    <w:rsid w:val="006805AC"/>
    <w:rsid w:val="0068072B"/>
    <w:rsid w:val="00680A6D"/>
    <w:rsid w:val="00680D94"/>
    <w:rsid w:val="00680DC9"/>
    <w:rsid w:val="00680F56"/>
    <w:rsid w:val="006813DB"/>
    <w:rsid w:val="00681432"/>
    <w:rsid w:val="00681B8E"/>
    <w:rsid w:val="00682B50"/>
    <w:rsid w:val="006841C4"/>
    <w:rsid w:val="00684647"/>
    <w:rsid w:val="0068525A"/>
    <w:rsid w:val="00685451"/>
    <w:rsid w:val="00685F37"/>
    <w:rsid w:val="00686B01"/>
    <w:rsid w:val="00687172"/>
    <w:rsid w:val="00687325"/>
    <w:rsid w:val="00687E06"/>
    <w:rsid w:val="00690944"/>
    <w:rsid w:val="00690F75"/>
    <w:rsid w:val="006910E7"/>
    <w:rsid w:val="006913B9"/>
    <w:rsid w:val="006916E0"/>
    <w:rsid w:val="0069187D"/>
    <w:rsid w:val="00691FBC"/>
    <w:rsid w:val="0069239C"/>
    <w:rsid w:val="00692ACA"/>
    <w:rsid w:val="00693952"/>
    <w:rsid w:val="00693AD0"/>
    <w:rsid w:val="006947F2"/>
    <w:rsid w:val="00694A61"/>
    <w:rsid w:val="00695254"/>
    <w:rsid w:val="00695873"/>
    <w:rsid w:val="006972E9"/>
    <w:rsid w:val="00697989"/>
    <w:rsid w:val="00697AE0"/>
    <w:rsid w:val="00697E50"/>
    <w:rsid w:val="00697F6B"/>
    <w:rsid w:val="006A049A"/>
    <w:rsid w:val="006A0920"/>
    <w:rsid w:val="006A092E"/>
    <w:rsid w:val="006A0B38"/>
    <w:rsid w:val="006A0F5C"/>
    <w:rsid w:val="006A1F0F"/>
    <w:rsid w:val="006A224C"/>
    <w:rsid w:val="006A2884"/>
    <w:rsid w:val="006A2DC9"/>
    <w:rsid w:val="006A2E6D"/>
    <w:rsid w:val="006A3012"/>
    <w:rsid w:val="006A386F"/>
    <w:rsid w:val="006A396F"/>
    <w:rsid w:val="006A60AF"/>
    <w:rsid w:val="006A7D24"/>
    <w:rsid w:val="006B00CE"/>
    <w:rsid w:val="006B047F"/>
    <w:rsid w:val="006B0E7F"/>
    <w:rsid w:val="006B0F2F"/>
    <w:rsid w:val="006B12DC"/>
    <w:rsid w:val="006B12F6"/>
    <w:rsid w:val="006B1934"/>
    <w:rsid w:val="006B2357"/>
    <w:rsid w:val="006B25F4"/>
    <w:rsid w:val="006B2ECA"/>
    <w:rsid w:val="006B30AC"/>
    <w:rsid w:val="006B3D82"/>
    <w:rsid w:val="006B4C6A"/>
    <w:rsid w:val="006B4FEB"/>
    <w:rsid w:val="006B542C"/>
    <w:rsid w:val="006B5C85"/>
    <w:rsid w:val="006B68D4"/>
    <w:rsid w:val="006C0549"/>
    <w:rsid w:val="006C0BD8"/>
    <w:rsid w:val="006C0D25"/>
    <w:rsid w:val="006C18CB"/>
    <w:rsid w:val="006C1905"/>
    <w:rsid w:val="006C2B46"/>
    <w:rsid w:val="006C3122"/>
    <w:rsid w:val="006C3A1F"/>
    <w:rsid w:val="006C411C"/>
    <w:rsid w:val="006C44B1"/>
    <w:rsid w:val="006C49F7"/>
    <w:rsid w:val="006C560F"/>
    <w:rsid w:val="006C61FB"/>
    <w:rsid w:val="006C6B7C"/>
    <w:rsid w:val="006C7E94"/>
    <w:rsid w:val="006D0026"/>
    <w:rsid w:val="006D05E0"/>
    <w:rsid w:val="006D06ED"/>
    <w:rsid w:val="006D0B0D"/>
    <w:rsid w:val="006D0C69"/>
    <w:rsid w:val="006D129F"/>
    <w:rsid w:val="006D1368"/>
    <w:rsid w:val="006D2367"/>
    <w:rsid w:val="006D336A"/>
    <w:rsid w:val="006D3624"/>
    <w:rsid w:val="006D37AF"/>
    <w:rsid w:val="006D3FD6"/>
    <w:rsid w:val="006D47E4"/>
    <w:rsid w:val="006D6178"/>
    <w:rsid w:val="006D621B"/>
    <w:rsid w:val="006D66E8"/>
    <w:rsid w:val="006D6F6E"/>
    <w:rsid w:val="006D7E46"/>
    <w:rsid w:val="006E04D0"/>
    <w:rsid w:val="006E0ADA"/>
    <w:rsid w:val="006E1153"/>
    <w:rsid w:val="006E19F2"/>
    <w:rsid w:val="006E1AAF"/>
    <w:rsid w:val="006E1B61"/>
    <w:rsid w:val="006E27CB"/>
    <w:rsid w:val="006E27D0"/>
    <w:rsid w:val="006E2CF8"/>
    <w:rsid w:val="006E30F0"/>
    <w:rsid w:val="006E311C"/>
    <w:rsid w:val="006E33A5"/>
    <w:rsid w:val="006E367F"/>
    <w:rsid w:val="006E383B"/>
    <w:rsid w:val="006E3B6A"/>
    <w:rsid w:val="006E3C29"/>
    <w:rsid w:val="006E3CE7"/>
    <w:rsid w:val="006E46D4"/>
    <w:rsid w:val="006E509D"/>
    <w:rsid w:val="006E5C0A"/>
    <w:rsid w:val="006E5D71"/>
    <w:rsid w:val="006E62CB"/>
    <w:rsid w:val="006E638F"/>
    <w:rsid w:val="006E6F06"/>
    <w:rsid w:val="006E7583"/>
    <w:rsid w:val="006E7B26"/>
    <w:rsid w:val="006E7E33"/>
    <w:rsid w:val="006F04AE"/>
    <w:rsid w:val="006F0AF0"/>
    <w:rsid w:val="006F0BEB"/>
    <w:rsid w:val="006F1098"/>
    <w:rsid w:val="006F127D"/>
    <w:rsid w:val="006F13DE"/>
    <w:rsid w:val="006F27CD"/>
    <w:rsid w:val="006F2869"/>
    <w:rsid w:val="006F31E8"/>
    <w:rsid w:val="006F35FF"/>
    <w:rsid w:val="006F3669"/>
    <w:rsid w:val="006F4420"/>
    <w:rsid w:val="006F45C2"/>
    <w:rsid w:val="006F4875"/>
    <w:rsid w:val="006F48A2"/>
    <w:rsid w:val="006F4B4A"/>
    <w:rsid w:val="006F4CE1"/>
    <w:rsid w:val="006F68E7"/>
    <w:rsid w:val="006F6CEA"/>
    <w:rsid w:val="006F76A7"/>
    <w:rsid w:val="007003A9"/>
    <w:rsid w:val="00700436"/>
    <w:rsid w:val="007005A8"/>
    <w:rsid w:val="007016F4"/>
    <w:rsid w:val="00701777"/>
    <w:rsid w:val="00701B02"/>
    <w:rsid w:val="00701B21"/>
    <w:rsid w:val="00701E58"/>
    <w:rsid w:val="00701F49"/>
    <w:rsid w:val="007023BE"/>
    <w:rsid w:val="00702921"/>
    <w:rsid w:val="00704014"/>
    <w:rsid w:val="007048B4"/>
    <w:rsid w:val="00704CDC"/>
    <w:rsid w:val="007050EF"/>
    <w:rsid w:val="0070557A"/>
    <w:rsid w:val="007055B1"/>
    <w:rsid w:val="0070591A"/>
    <w:rsid w:val="00705981"/>
    <w:rsid w:val="007060E7"/>
    <w:rsid w:val="007064D2"/>
    <w:rsid w:val="00707414"/>
    <w:rsid w:val="00710B7D"/>
    <w:rsid w:val="00710C70"/>
    <w:rsid w:val="00711736"/>
    <w:rsid w:val="00711B28"/>
    <w:rsid w:val="00712048"/>
    <w:rsid w:val="00712145"/>
    <w:rsid w:val="0071215F"/>
    <w:rsid w:val="0071311A"/>
    <w:rsid w:val="00713A4F"/>
    <w:rsid w:val="00714036"/>
    <w:rsid w:val="00714168"/>
    <w:rsid w:val="007143E4"/>
    <w:rsid w:val="00714A79"/>
    <w:rsid w:val="00714E8B"/>
    <w:rsid w:val="00715C75"/>
    <w:rsid w:val="00715EED"/>
    <w:rsid w:val="007160C8"/>
    <w:rsid w:val="00716F57"/>
    <w:rsid w:val="00717C80"/>
    <w:rsid w:val="00717D1D"/>
    <w:rsid w:val="00717F18"/>
    <w:rsid w:val="007202EB"/>
    <w:rsid w:val="0072163A"/>
    <w:rsid w:val="007218F3"/>
    <w:rsid w:val="007226E6"/>
    <w:rsid w:val="00722A1A"/>
    <w:rsid w:val="00722BD5"/>
    <w:rsid w:val="00722C4F"/>
    <w:rsid w:val="00723105"/>
    <w:rsid w:val="00723953"/>
    <w:rsid w:val="00724E5F"/>
    <w:rsid w:val="00725825"/>
    <w:rsid w:val="007258CE"/>
    <w:rsid w:val="0072601E"/>
    <w:rsid w:val="00730BA0"/>
    <w:rsid w:val="007310AC"/>
    <w:rsid w:val="0073140A"/>
    <w:rsid w:val="007317A0"/>
    <w:rsid w:val="00731A52"/>
    <w:rsid w:val="00732C19"/>
    <w:rsid w:val="00732C6D"/>
    <w:rsid w:val="007332E6"/>
    <w:rsid w:val="0073380F"/>
    <w:rsid w:val="00733993"/>
    <w:rsid w:val="00733F25"/>
    <w:rsid w:val="007340DA"/>
    <w:rsid w:val="00734216"/>
    <w:rsid w:val="00734634"/>
    <w:rsid w:val="007346B0"/>
    <w:rsid w:val="00735534"/>
    <w:rsid w:val="00735731"/>
    <w:rsid w:val="007368B1"/>
    <w:rsid w:val="007370C7"/>
    <w:rsid w:val="00737F46"/>
    <w:rsid w:val="00740065"/>
    <w:rsid w:val="00740362"/>
    <w:rsid w:val="007404C6"/>
    <w:rsid w:val="00740F19"/>
    <w:rsid w:val="00740FC3"/>
    <w:rsid w:val="00741D7C"/>
    <w:rsid w:val="00742135"/>
    <w:rsid w:val="0074282A"/>
    <w:rsid w:val="007429B9"/>
    <w:rsid w:val="00742B0D"/>
    <w:rsid w:val="00742CB3"/>
    <w:rsid w:val="007431CF"/>
    <w:rsid w:val="007431D8"/>
    <w:rsid w:val="007431FA"/>
    <w:rsid w:val="007434AD"/>
    <w:rsid w:val="00743F9E"/>
    <w:rsid w:val="007446E2"/>
    <w:rsid w:val="007451CB"/>
    <w:rsid w:val="0074526A"/>
    <w:rsid w:val="007457D4"/>
    <w:rsid w:val="00745AEC"/>
    <w:rsid w:val="00745B6C"/>
    <w:rsid w:val="00745BA4"/>
    <w:rsid w:val="00745F8F"/>
    <w:rsid w:val="00746618"/>
    <w:rsid w:val="0074749D"/>
    <w:rsid w:val="007475DC"/>
    <w:rsid w:val="00747974"/>
    <w:rsid w:val="00747BAA"/>
    <w:rsid w:val="00747E45"/>
    <w:rsid w:val="00750146"/>
    <w:rsid w:val="007502FD"/>
    <w:rsid w:val="00750507"/>
    <w:rsid w:val="00750717"/>
    <w:rsid w:val="00750B2A"/>
    <w:rsid w:val="007518B2"/>
    <w:rsid w:val="00751F5C"/>
    <w:rsid w:val="007520BE"/>
    <w:rsid w:val="007522BE"/>
    <w:rsid w:val="0075250B"/>
    <w:rsid w:val="00753089"/>
    <w:rsid w:val="00754811"/>
    <w:rsid w:val="00754A4F"/>
    <w:rsid w:val="00754C08"/>
    <w:rsid w:val="00754D6B"/>
    <w:rsid w:val="00755F50"/>
    <w:rsid w:val="007560D0"/>
    <w:rsid w:val="007564DC"/>
    <w:rsid w:val="007565D9"/>
    <w:rsid w:val="007573B5"/>
    <w:rsid w:val="007574E9"/>
    <w:rsid w:val="007578CF"/>
    <w:rsid w:val="00757AD0"/>
    <w:rsid w:val="00760A02"/>
    <w:rsid w:val="007618E0"/>
    <w:rsid w:val="00761F40"/>
    <w:rsid w:val="00762111"/>
    <w:rsid w:val="00762464"/>
    <w:rsid w:val="00762768"/>
    <w:rsid w:val="007633E7"/>
    <w:rsid w:val="00763EAF"/>
    <w:rsid w:val="00764523"/>
    <w:rsid w:val="00764CF4"/>
    <w:rsid w:val="007651A1"/>
    <w:rsid w:val="00765946"/>
    <w:rsid w:val="0076620B"/>
    <w:rsid w:val="00766A8C"/>
    <w:rsid w:val="00766BF1"/>
    <w:rsid w:val="007671F8"/>
    <w:rsid w:val="00767C2F"/>
    <w:rsid w:val="0077080D"/>
    <w:rsid w:val="00770898"/>
    <w:rsid w:val="00770D17"/>
    <w:rsid w:val="00770E5E"/>
    <w:rsid w:val="00770F95"/>
    <w:rsid w:val="00771816"/>
    <w:rsid w:val="007736F7"/>
    <w:rsid w:val="00774425"/>
    <w:rsid w:val="007747BE"/>
    <w:rsid w:val="007748CF"/>
    <w:rsid w:val="0077553B"/>
    <w:rsid w:val="00775B91"/>
    <w:rsid w:val="007764EA"/>
    <w:rsid w:val="00776577"/>
    <w:rsid w:val="00776F13"/>
    <w:rsid w:val="007774B1"/>
    <w:rsid w:val="007776FB"/>
    <w:rsid w:val="00777E54"/>
    <w:rsid w:val="007801D3"/>
    <w:rsid w:val="00780866"/>
    <w:rsid w:val="00780899"/>
    <w:rsid w:val="007814B1"/>
    <w:rsid w:val="00781B49"/>
    <w:rsid w:val="00781B6E"/>
    <w:rsid w:val="00781BFC"/>
    <w:rsid w:val="0078203B"/>
    <w:rsid w:val="0078212D"/>
    <w:rsid w:val="00782184"/>
    <w:rsid w:val="007822E7"/>
    <w:rsid w:val="007827A8"/>
    <w:rsid w:val="00782E2E"/>
    <w:rsid w:val="00782F2A"/>
    <w:rsid w:val="0078384D"/>
    <w:rsid w:val="00784A5E"/>
    <w:rsid w:val="007850AE"/>
    <w:rsid w:val="00785FA6"/>
    <w:rsid w:val="00791543"/>
    <w:rsid w:val="007915E0"/>
    <w:rsid w:val="00791990"/>
    <w:rsid w:val="00791A8E"/>
    <w:rsid w:val="00792961"/>
    <w:rsid w:val="00792D16"/>
    <w:rsid w:val="00792DB2"/>
    <w:rsid w:val="00792FE1"/>
    <w:rsid w:val="00793431"/>
    <w:rsid w:val="0079457C"/>
    <w:rsid w:val="00794994"/>
    <w:rsid w:val="00794FE8"/>
    <w:rsid w:val="00795083"/>
    <w:rsid w:val="0079543D"/>
    <w:rsid w:val="00795B71"/>
    <w:rsid w:val="007963D4"/>
    <w:rsid w:val="0079651F"/>
    <w:rsid w:val="00796E2F"/>
    <w:rsid w:val="007970D1"/>
    <w:rsid w:val="00797622"/>
    <w:rsid w:val="0079794C"/>
    <w:rsid w:val="00797A3B"/>
    <w:rsid w:val="00797D46"/>
    <w:rsid w:val="00797F5C"/>
    <w:rsid w:val="00797FEE"/>
    <w:rsid w:val="007A03D7"/>
    <w:rsid w:val="007A0B17"/>
    <w:rsid w:val="007A11AA"/>
    <w:rsid w:val="007A1262"/>
    <w:rsid w:val="007A1A4D"/>
    <w:rsid w:val="007A1BD8"/>
    <w:rsid w:val="007A22B3"/>
    <w:rsid w:val="007A36E7"/>
    <w:rsid w:val="007A380A"/>
    <w:rsid w:val="007A3D13"/>
    <w:rsid w:val="007A447E"/>
    <w:rsid w:val="007A4A06"/>
    <w:rsid w:val="007A4E16"/>
    <w:rsid w:val="007A51D5"/>
    <w:rsid w:val="007A524E"/>
    <w:rsid w:val="007A569C"/>
    <w:rsid w:val="007A5F7E"/>
    <w:rsid w:val="007A6031"/>
    <w:rsid w:val="007A6075"/>
    <w:rsid w:val="007A6434"/>
    <w:rsid w:val="007A65F8"/>
    <w:rsid w:val="007A72BF"/>
    <w:rsid w:val="007A74B2"/>
    <w:rsid w:val="007A7947"/>
    <w:rsid w:val="007A7C0F"/>
    <w:rsid w:val="007A7DC2"/>
    <w:rsid w:val="007A7F4A"/>
    <w:rsid w:val="007B001D"/>
    <w:rsid w:val="007B02BD"/>
    <w:rsid w:val="007B1165"/>
    <w:rsid w:val="007B1646"/>
    <w:rsid w:val="007B165C"/>
    <w:rsid w:val="007B1745"/>
    <w:rsid w:val="007B17EE"/>
    <w:rsid w:val="007B2F74"/>
    <w:rsid w:val="007B3BFA"/>
    <w:rsid w:val="007B493E"/>
    <w:rsid w:val="007B6101"/>
    <w:rsid w:val="007B61A2"/>
    <w:rsid w:val="007B61A8"/>
    <w:rsid w:val="007B6885"/>
    <w:rsid w:val="007B6F62"/>
    <w:rsid w:val="007B732E"/>
    <w:rsid w:val="007B7377"/>
    <w:rsid w:val="007B7C05"/>
    <w:rsid w:val="007B7D43"/>
    <w:rsid w:val="007C0100"/>
    <w:rsid w:val="007C09BF"/>
    <w:rsid w:val="007C0A63"/>
    <w:rsid w:val="007C10FA"/>
    <w:rsid w:val="007C120C"/>
    <w:rsid w:val="007C12AD"/>
    <w:rsid w:val="007C1330"/>
    <w:rsid w:val="007C13B2"/>
    <w:rsid w:val="007C1885"/>
    <w:rsid w:val="007C2429"/>
    <w:rsid w:val="007C24FA"/>
    <w:rsid w:val="007C2579"/>
    <w:rsid w:val="007C26B7"/>
    <w:rsid w:val="007C2843"/>
    <w:rsid w:val="007C2CD6"/>
    <w:rsid w:val="007C3D79"/>
    <w:rsid w:val="007C4282"/>
    <w:rsid w:val="007C4627"/>
    <w:rsid w:val="007C4DF9"/>
    <w:rsid w:val="007C57ED"/>
    <w:rsid w:val="007C5B36"/>
    <w:rsid w:val="007C61A0"/>
    <w:rsid w:val="007C62C9"/>
    <w:rsid w:val="007C6496"/>
    <w:rsid w:val="007C6BFE"/>
    <w:rsid w:val="007C6F9D"/>
    <w:rsid w:val="007C703D"/>
    <w:rsid w:val="007C7506"/>
    <w:rsid w:val="007C76F5"/>
    <w:rsid w:val="007D0470"/>
    <w:rsid w:val="007D063B"/>
    <w:rsid w:val="007D070A"/>
    <w:rsid w:val="007D10EC"/>
    <w:rsid w:val="007D12DC"/>
    <w:rsid w:val="007D19FA"/>
    <w:rsid w:val="007D2E10"/>
    <w:rsid w:val="007D3229"/>
    <w:rsid w:val="007D3ACF"/>
    <w:rsid w:val="007D3DC1"/>
    <w:rsid w:val="007D4668"/>
    <w:rsid w:val="007D4BC7"/>
    <w:rsid w:val="007D5823"/>
    <w:rsid w:val="007D5C27"/>
    <w:rsid w:val="007D5E0C"/>
    <w:rsid w:val="007D5FE0"/>
    <w:rsid w:val="007D69E3"/>
    <w:rsid w:val="007D73BF"/>
    <w:rsid w:val="007D7B01"/>
    <w:rsid w:val="007D7C49"/>
    <w:rsid w:val="007D7E43"/>
    <w:rsid w:val="007E008C"/>
    <w:rsid w:val="007E070D"/>
    <w:rsid w:val="007E0A70"/>
    <w:rsid w:val="007E10D2"/>
    <w:rsid w:val="007E1DB8"/>
    <w:rsid w:val="007E1F81"/>
    <w:rsid w:val="007E2091"/>
    <w:rsid w:val="007E24C9"/>
    <w:rsid w:val="007E2782"/>
    <w:rsid w:val="007E38EB"/>
    <w:rsid w:val="007E3E9E"/>
    <w:rsid w:val="007E422F"/>
    <w:rsid w:val="007E4669"/>
    <w:rsid w:val="007E6DD9"/>
    <w:rsid w:val="007E6EC1"/>
    <w:rsid w:val="007E71E7"/>
    <w:rsid w:val="007E7418"/>
    <w:rsid w:val="007F0086"/>
    <w:rsid w:val="007F0225"/>
    <w:rsid w:val="007F0449"/>
    <w:rsid w:val="007F07EB"/>
    <w:rsid w:val="007F0D77"/>
    <w:rsid w:val="007F0D7B"/>
    <w:rsid w:val="007F0E14"/>
    <w:rsid w:val="007F1104"/>
    <w:rsid w:val="007F16A4"/>
    <w:rsid w:val="007F16EE"/>
    <w:rsid w:val="007F1719"/>
    <w:rsid w:val="007F1D4F"/>
    <w:rsid w:val="007F31AF"/>
    <w:rsid w:val="007F331E"/>
    <w:rsid w:val="007F35EF"/>
    <w:rsid w:val="007F3972"/>
    <w:rsid w:val="007F3E14"/>
    <w:rsid w:val="007F404B"/>
    <w:rsid w:val="007F506B"/>
    <w:rsid w:val="007F6301"/>
    <w:rsid w:val="007F67D9"/>
    <w:rsid w:val="007F71B3"/>
    <w:rsid w:val="007F72B8"/>
    <w:rsid w:val="00800758"/>
    <w:rsid w:val="00800AE5"/>
    <w:rsid w:val="00800E93"/>
    <w:rsid w:val="00801410"/>
    <w:rsid w:val="008014AB"/>
    <w:rsid w:val="008015CB"/>
    <w:rsid w:val="0080213A"/>
    <w:rsid w:val="0080238A"/>
    <w:rsid w:val="00802611"/>
    <w:rsid w:val="008029FC"/>
    <w:rsid w:val="00802A8B"/>
    <w:rsid w:val="0080307D"/>
    <w:rsid w:val="00803223"/>
    <w:rsid w:val="008038E8"/>
    <w:rsid w:val="008057D2"/>
    <w:rsid w:val="00805A90"/>
    <w:rsid w:val="00805F34"/>
    <w:rsid w:val="00806B23"/>
    <w:rsid w:val="0080737C"/>
    <w:rsid w:val="00807B3A"/>
    <w:rsid w:val="00807C19"/>
    <w:rsid w:val="00811CE2"/>
    <w:rsid w:val="008121F9"/>
    <w:rsid w:val="00812EBF"/>
    <w:rsid w:val="00813530"/>
    <w:rsid w:val="00813670"/>
    <w:rsid w:val="008136B0"/>
    <w:rsid w:val="00813791"/>
    <w:rsid w:val="00813AE7"/>
    <w:rsid w:val="0081405E"/>
    <w:rsid w:val="008143A7"/>
    <w:rsid w:val="00814900"/>
    <w:rsid w:val="00814F50"/>
    <w:rsid w:val="008156F5"/>
    <w:rsid w:val="00815AA9"/>
    <w:rsid w:val="00815EEA"/>
    <w:rsid w:val="0081635F"/>
    <w:rsid w:val="00816AB0"/>
    <w:rsid w:val="00816F7C"/>
    <w:rsid w:val="00817F6F"/>
    <w:rsid w:val="008205A7"/>
    <w:rsid w:val="00820F17"/>
    <w:rsid w:val="00821403"/>
    <w:rsid w:val="0082164C"/>
    <w:rsid w:val="00821E59"/>
    <w:rsid w:val="00821E9D"/>
    <w:rsid w:val="008228EF"/>
    <w:rsid w:val="008231C6"/>
    <w:rsid w:val="00823316"/>
    <w:rsid w:val="008235B3"/>
    <w:rsid w:val="00823904"/>
    <w:rsid w:val="0082423F"/>
    <w:rsid w:val="00824511"/>
    <w:rsid w:val="00824CFA"/>
    <w:rsid w:val="008254A8"/>
    <w:rsid w:val="00825A63"/>
    <w:rsid w:val="00825FF5"/>
    <w:rsid w:val="00826120"/>
    <w:rsid w:val="00826525"/>
    <w:rsid w:val="00826783"/>
    <w:rsid w:val="008274D3"/>
    <w:rsid w:val="00827511"/>
    <w:rsid w:val="0082766A"/>
    <w:rsid w:val="008277C9"/>
    <w:rsid w:val="008309C3"/>
    <w:rsid w:val="00830F59"/>
    <w:rsid w:val="00831806"/>
    <w:rsid w:val="00831F5B"/>
    <w:rsid w:val="008328DD"/>
    <w:rsid w:val="00832D8B"/>
    <w:rsid w:val="00832F0E"/>
    <w:rsid w:val="0083322D"/>
    <w:rsid w:val="008333EF"/>
    <w:rsid w:val="00833683"/>
    <w:rsid w:val="00833AF4"/>
    <w:rsid w:val="008349CD"/>
    <w:rsid w:val="00834A38"/>
    <w:rsid w:val="0083518A"/>
    <w:rsid w:val="008356AC"/>
    <w:rsid w:val="0083570A"/>
    <w:rsid w:val="00836C43"/>
    <w:rsid w:val="00837AF5"/>
    <w:rsid w:val="008405F1"/>
    <w:rsid w:val="00840764"/>
    <w:rsid w:val="00841010"/>
    <w:rsid w:val="0084142B"/>
    <w:rsid w:val="00841715"/>
    <w:rsid w:val="008417C8"/>
    <w:rsid w:val="00841D5E"/>
    <w:rsid w:val="00842E86"/>
    <w:rsid w:val="00842FA1"/>
    <w:rsid w:val="00843E20"/>
    <w:rsid w:val="00844488"/>
    <w:rsid w:val="00844754"/>
    <w:rsid w:val="00844D82"/>
    <w:rsid w:val="00844FD3"/>
    <w:rsid w:val="008453D5"/>
    <w:rsid w:val="0084559D"/>
    <w:rsid w:val="00845D50"/>
    <w:rsid w:val="008464F4"/>
    <w:rsid w:val="0084781F"/>
    <w:rsid w:val="00847885"/>
    <w:rsid w:val="00847AC0"/>
    <w:rsid w:val="00847C62"/>
    <w:rsid w:val="00847DD4"/>
    <w:rsid w:val="0085116A"/>
    <w:rsid w:val="00851ACA"/>
    <w:rsid w:val="00851C88"/>
    <w:rsid w:val="00851D1B"/>
    <w:rsid w:val="008521DD"/>
    <w:rsid w:val="008524B3"/>
    <w:rsid w:val="00852726"/>
    <w:rsid w:val="00852D3D"/>
    <w:rsid w:val="0085329D"/>
    <w:rsid w:val="00853434"/>
    <w:rsid w:val="00853740"/>
    <w:rsid w:val="00853A94"/>
    <w:rsid w:val="00854707"/>
    <w:rsid w:val="00855A71"/>
    <w:rsid w:val="00855A7C"/>
    <w:rsid w:val="00856D18"/>
    <w:rsid w:val="0085739B"/>
    <w:rsid w:val="008576E9"/>
    <w:rsid w:val="00857713"/>
    <w:rsid w:val="00857E70"/>
    <w:rsid w:val="00857EDE"/>
    <w:rsid w:val="00860D83"/>
    <w:rsid w:val="00861068"/>
    <w:rsid w:val="008614CC"/>
    <w:rsid w:val="00861641"/>
    <w:rsid w:val="0086199E"/>
    <w:rsid w:val="00863165"/>
    <w:rsid w:val="00863AA7"/>
    <w:rsid w:val="00863DA9"/>
    <w:rsid w:val="00863EE0"/>
    <w:rsid w:val="00864071"/>
    <w:rsid w:val="0086480E"/>
    <w:rsid w:val="00864B5B"/>
    <w:rsid w:val="00864BE8"/>
    <w:rsid w:val="00864E8D"/>
    <w:rsid w:val="00865406"/>
    <w:rsid w:val="008658F9"/>
    <w:rsid w:val="00865A66"/>
    <w:rsid w:val="00866B35"/>
    <w:rsid w:val="008670B3"/>
    <w:rsid w:val="0086786D"/>
    <w:rsid w:val="008678DE"/>
    <w:rsid w:val="00867E67"/>
    <w:rsid w:val="008706A7"/>
    <w:rsid w:val="008708B9"/>
    <w:rsid w:val="008721EA"/>
    <w:rsid w:val="00872218"/>
    <w:rsid w:val="0087258D"/>
    <w:rsid w:val="00872C74"/>
    <w:rsid w:val="00872EC1"/>
    <w:rsid w:val="00873068"/>
    <w:rsid w:val="00873547"/>
    <w:rsid w:val="00873E58"/>
    <w:rsid w:val="008740A8"/>
    <w:rsid w:val="00874EB3"/>
    <w:rsid w:val="008755A6"/>
    <w:rsid w:val="00875A38"/>
    <w:rsid w:val="008761A0"/>
    <w:rsid w:val="00876521"/>
    <w:rsid w:val="008777CC"/>
    <w:rsid w:val="00877994"/>
    <w:rsid w:val="00877B98"/>
    <w:rsid w:val="00877F23"/>
    <w:rsid w:val="00880136"/>
    <w:rsid w:val="00880292"/>
    <w:rsid w:val="008809DE"/>
    <w:rsid w:val="00880C82"/>
    <w:rsid w:val="00880DF4"/>
    <w:rsid w:val="008814EB"/>
    <w:rsid w:val="00881797"/>
    <w:rsid w:val="008819BA"/>
    <w:rsid w:val="008820EC"/>
    <w:rsid w:val="00882391"/>
    <w:rsid w:val="0088369D"/>
    <w:rsid w:val="0088390C"/>
    <w:rsid w:val="00884A38"/>
    <w:rsid w:val="0088519D"/>
    <w:rsid w:val="008853C9"/>
    <w:rsid w:val="008859AA"/>
    <w:rsid w:val="00885F94"/>
    <w:rsid w:val="00886BB8"/>
    <w:rsid w:val="008876D8"/>
    <w:rsid w:val="008911CE"/>
    <w:rsid w:val="00891C96"/>
    <w:rsid w:val="00893A01"/>
    <w:rsid w:val="00893C12"/>
    <w:rsid w:val="00893C13"/>
    <w:rsid w:val="00893D48"/>
    <w:rsid w:val="00893D69"/>
    <w:rsid w:val="00894556"/>
    <w:rsid w:val="00894B98"/>
    <w:rsid w:val="00894DE5"/>
    <w:rsid w:val="00895D51"/>
    <w:rsid w:val="00896B89"/>
    <w:rsid w:val="008A033F"/>
    <w:rsid w:val="008A04A6"/>
    <w:rsid w:val="008A0CA4"/>
    <w:rsid w:val="008A2225"/>
    <w:rsid w:val="008A222E"/>
    <w:rsid w:val="008A298D"/>
    <w:rsid w:val="008A2CB2"/>
    <w:rsid w:val="008A2CD9"/>
    <w:rsid w:val="008A356B"/>
    <w:rsid w:val="008A3BBA"/>
    <w:rsid w:val="008A3BEB"/>
    <w:rsid w:val="008A3CA7"/>
    <w:rsid w:val="008A44EE"/>
    <w:rsid w:val="008A45E4"/>
    <w:rsid w:val="008A490A"/>
    <w:rsid w:val="008A4E32"/>
    <w:rsid w:val="008A4FAF"/>
    <w:rsid w:val="008A504E"/>
    <w:rsid w:val="008A5674"/>
    <w:rsid w:val="008A58E0"/>
    <w:rsid w:val="008A60D0"/>
    <w:rsid w:val="008A6B7A"/>
    <w:rsid w:val="008A6EE7"/>
    <w:rsid w:val="008A7AF6"/>
    <w:rsid w:val="008A7CE0"/>
    <w:rsid w:val="008A7D95"/>
    <w:rsid w:val="008B0043"/>
    <w:rsid w:val="008B0251"/>
    <w:rsid w:val="008B0C4D"/>
    <w:rsid w:val="008B1A63"/>
    <w:rsid w:val="008B1FBF"/>
    <w:rsid w:val="008B22E5"/>
    <w:rsid w:val="008B2710"/>
    <w:rsid w:val="008B319E"/>
    <w:rsid w:val="008B3660"/>
    <w:rsid w:val="008B38D5"/>
    <w:rsid w:val="008B41CA"/>
    <w:rsid w:val="008B47ED"/>
    <w:rsid w:val="008B6DBA"/>
    <w:rsid w:val="008B732D"/>
    <w:rsid w:val="008B73D6"/>
    <w:rsid w:val="008B77CF"/>
    <w:rsid w:val="008B78FE"/>
    <w:rsid w:val="008B7D9B"/>
    <w:rsid w:val="008C056A"/>
    <w:rsid w:val="008C15A6"/>
    <w:rsid w:val="008C1677"/>
    <w:rsid w:val="008C180B"/>
    <w:rsid w:val="008C2501"/>
    <w:rsid w:val="008C316A"/>
    <w:rsid w:val="008C31DB"/>
    <w:rsid w:val="008C37FD"/>
    <w:rsid w:val="008C3C3F"/>
    <w:rsid w:val="008C3FE6"/>
    <w:rsid w:val="008C4015"/>
    <w:rsid w:val="008C44CC"/>
    <w:rsid w:val="008C4653"/>
    <w:rsid w:val="008C4A28"/>
    <w:rsid w:val="008C5688"/>
    <w:rsid w:val="008C589D"/>
    <w:rsid w:val="008C6124"/>
    <w:rsid w:val="008C6800"/>
    <w:rsid w:val="008C6CC6"/>
    <w:rsid w:val="008C70ED"/>
    <w:rsid w:val="008C71AC"/>
    <w:rsid w:val="008C781F"/>
    <w:rsid w:val="008D06C4"/>
    <w:rsid w:val="008D091C"/>
    <w:rsid w:val="008D0977"/>
    <w:rsid w:val="008D16AA"/>
    <w:rsid w:val="008D16E4"/>
    <w:rsid w:val="008D1A09"/>
    <w:rsid w:val="008D2BCA"/>
    <w:rsid w:val="008D2C18"/>
    <w:rsid w:val="008D2C3C"/>
    <w:rsid w:val="008D3562"/>
    <w:rsid w:val="008D356D"/>
    <w:rsid w:val="008D3E0D"/>
    <w:rsid w:val="008D4A79"/>
    <w:rsid w:val="008D5526"/>
    <w:rsid w:val="008D561B"/>
    <w:rsid w:val="008D585C"/>
    <w:rsid w:val="008D684B"/>
    <w:rsid w:val="008D6A2A"/>
    <w:rsid w:val="008E0D0E"/>
    <w:rsid w:val="008E1C12"/>
    <w:rsid w:val="008E23BC"/>
    <w:rsid w:val="008E2F62"/>
    <w:rsid w:val="008E341F"/>
    <w:rsid w:val="008E3427"/>
    <w:rsid w:val="008E40F1"/>
    <w:rsid w:val="008E4174"/>
    <w:rsid w:val="008E42CE"/>
    <w:rsid w:val="008E4A10"/>
    <w:rsid w:val="008E519D"/>
    <w:rsid w:val="008E59E1"/>
    <w:rsid w:val="008E5A75"/>
    <w:rsid w:val="008E605F"/>
    <w:rsid w:val="008E7749"/>
    <w:rsid w:val="008E7D8F"/>
    <w:rsid w:val="008F0468"/>
    <w:rsid w:val="008F06FF"/>
    <w:rsid w:val="008F07B5"/>
    <w:rsid w:val="008F0D42"/>
    <w:rsid w:val="008F11A4"/>
    <w:rsid w:val="008F16BD"/>
    <w:rsid w:val="008F1769"/>
    <w:rsid w:val="008F18EA"/>
    <w:rsid w:val="008F1E54"/>
    <w:rsid w:val="008F20C0"/>
    <w:rsid w:val="008F23D4"/>
    <w:rsid w:val="008F297C"/>
    <w:rsid w:val="008F39FB"/>
    <w:rsid w:val="008F3AB6"/>
    <w:rsid w:val="008F3F6B"/>
    <w:rsid w:val="008F40AD"/>
    <w:rsid w:val="008F4476"/>
    <w:rsid w:val="008F4661"/>
    <w:rsid w:val="008F49DF"/>
    <w:rsid w:val="008F4FE3"/>
    <w:rsid w:val="008F55AD"/>
    <w:rsid w:val="008F5F30"/>
    <w:rsid w:val="008F6562"/>
    <w:rsid w:val="00900463"/>
    <w:rsid w:val="0090111A"/>
    <w:rsid w:val="009014DE"/>
    <w:rsid w:val="00901512"/>
    <w:rsid w:val="00902114"/>
    <w:rsid w:val="009024C2"/>
    <w:rsid w:val="00902770"/>
    <w:rsid w:val="00902D52"/>
    <w:rsid w:val="0090351F"/>
    <w:rsid w:val="00904E66"/>
    <w:rsid w:val="00905B4E"/>
    <w:rsid w:val="00905E32"/>
    <w:rsid w:val="00905E47"/>
    <w:rsid w:val="00906ACF"/>
    <w:rsid w:val="00907202"/>
    <w:rsid w:val="00907675"/>
    <w:rsid w:val="00907ED5"/>
    <w:rsid w:val="00910FDE"/>
    <w:rsid w:val="00911094"/>
    <w:rsid w:val="009112C5"/>
    <w:rsid w:val="00911DB0"/>
    <w:rsid w:val="009120EE"/>
    <w:rsid w:val="00912AA7"/>
    <w:rsid w:val="00912F9A"/>
    <w:rsid w:val="00913255"/>
    <w:rsid w:val="00913901"/>
    <w:rsid w:val="00913E24"/>
    <w:rsid w:val="00914AB8"/>
    <w:rsid w:val="00914AE3"/>
    <w:rsid w:val="00915089"/>
    <w:rsid w:val="009151A5"/>
    <w:rsid w:val="00915251"/>
    <w:rsid w:val="00915603"/>
    <w:rsid w:val="00915981"/>
    <w:rsid w:val="00915B7F"/>
    <w:rsid w:val="00915EA7"/>
    <w:rsid w:val="00917167"/>
    <w:rsid w:val="00917649"/>
    <w:rsid w:val="00920308"/>
    <w:rsid w:val="009216A7"/>
    <w:rsid w:val="00921752"/>
    <w:rsid w:val="009219F6"/>
    <w:rsid w:val="00921A0D"/>
    <w:rsid w:val="00921F33"/>
    <w:rsid w:val="00923AC8"/>
    <w:rsid w:val="00923C40"/>
    <w:rsid w:val="0092512E"/>
    <w:rsid w:val="009254DD"/>
    <w:rsid w:val="00925687"/>
    <w:rsid w:val="00925720"/>
    <w:rsid w:val="0092573B"/>
    <w:rsid w:val="00925DD5"/>
    <w:rsid w:val="00926D06"/>
    <w:rsid w:val="00927D3C"/>
    <w:rsid w:val="00931050"/>
    <w:rsid w:val="00931EC6"/>
    <w:rsid w:val="009322EF"/>
    <w:rsid w:val="0093252E"/>
    <w:rsid w:val="00933239"/>
    <w:rsid w:val="0093379E"/>
    <w:rsid w:val="00933F8A"/>
    <w:rsid w:val="00934209"/>
    <w:rsid w:val="009346E9"/>
    <w:rsid w:val="009350E6"/>
    <w:rsid w:val="00935134"/>
    <w:rsid w:val="009351ED"/>
    <w:rsid w:val="00935672"/>
    <w:rsid w:val="009363A9"/>
    <w:rsid w:val="00936820"/>
    <w:rsid w:val="00936965"/>
    <w:rsid w:val="00937214"/>
    <w:rsid w:val="00937AE9"/>
    <w:rsid w:val="00937D2E"/>
    <w:rsid w:val="009400DC"/>
    <w:rsid w:val="00940AB0"/>
    <w:rsid w:val="00940F61"/>
    <w:rsid w:val="009414BB"/>
    <w:rsid w:val="0094195D"/>
    <w:rsid w:val="00941E33"/>
    <w:rsid w:val="00942297"/>
    <w:rsid w:val="00942506"/>
    <w:rsid w:val="00942CA7"/>
    <w:rsid w:val="00942EC8"/>
    <w:rsid w:val="009441CB"/>
    <w:rsid w:val="00944A66"/>
    <w:rsid w:val="00945A8E"/>
    <w:rsid w:val="00945F71"/>
    <w:rsid w:val="00946257"/>
    <w:rsid w:val="00946840"/>
    <w:rsid w:val="009468A7"/>
    <w:rsid w:val="00946F6E"/>
    <w:rsid w:val="00947268"/>
    <w:rsid w:val="00947C86"/>
    <w:rsid w:val="00947CC0"/>
    <w:rsid w:val="0095033B"/>
    <w:rsid w:val="00950D78"/>
    <w:rsid w:val="00950F61"/>
    <w:rsid w:val="00951241"/>
    <w:rsid w:val="0095129D"/>
    <w:rsid w:val="009518F2"/>
    <w:rsid w:val="00951A7B"/>
    <w:rsid w:val="00951AE2"/>
    <w:rsid w:val="00951D95"/>
    <w:rsid w:val="00951F1A"/>
    <w:rsid w:val="0095213A"/>
    <w:rsid w:val="0095267B"/>
    <w:rsid w:val="009529B3"/>
    <w:rsid w:val="00952FE8"/>
    <w:rsid w:val="0095434B"/>
    <w:rsid w:val="009545FE"/>
    <w:rsid w:val="009549A4"/>
    <w:rsid w:val="00956214"/>
    <w:rsid w:val="0095633C"/>
    <w:rsid w:val="009566E5"/>
    <w:rsid w:val="009577BC"/>
    <w:rsid w:val="009579EB"/>
    <w:rsid w:val="00957C3C"/>
    <w:rsid w:val="00960446"/>
    <w:rsid w:val="00960726"/>
    <w:rsid w:val="009609F4"/>
    <w:rsid w:val="00960E2D"/>
    <w:rsid w:val="00961039"/>
    <w:rsid w:val="00961CB5"/>
    <w:rsid w:val="009632A1"/>
    <w:rsid w:val="00963FBD"/>
    <w:rsid w:val="009645B1"/>
    <w:rsid w:val="009650B5"/>
    <w:rsid w:val="00965289"/>
    <w:rsid w:val="00965440"/>
    <w:rsid w:val="00965BEC"/>
    <w:rsid w:val="00966641"/>
    <w:rsid w:val="009666DC"/>
    <w:rsid w:val="00966749"/>
    <w:rsid w:val="009670CA"/>
    <w:rsid w:val="00967BF8"/>
    <w:rsid w:val="009704FC"/>
    <w:rsid w:val="00971734"/>
    <w:rsid w:val="009717BF"/>
    <w:rsid w:val="00971AFA"/>
    <w:rsid w:val="00971D59"/>
    <w:rsid w:val="0097367A"/>
    <w:rsid w:val="00974E51"/>
    <w:rsid w:val="009755E3"/>
    <w:rsid w:val="00975DA2"/>
    <w:rsid w:val="009760EF"/>
    <w:rsid w:val="00977944"/>
    <w:rsid w:val="0098005C"/>
    <w:rsid w:val="00981BF9"/>
    <w:rsid w:val="00981F78"/>
    <w:rsid w:val="00982A49"/>
    <w:rsid w:val="00982A6F"/>
    <w:rsid w:val="00983B2A"/>
    <w:rsid w:val="00983F5F"/>
    <w:rsid w:val="0098453F"/>
    <w:rsid w:val="00984A29"/>
    <w:rsid w:val="0098531A"/>
    <w:rsid w:val="00986D3D"/>
    <w:rsid w:val="00987852"/>
    <w:rsid w:val="00990427"/>
    <w:rsid w:val="00990786"/>
    <w:rsid w:val="0099090F"/>
    <w:rsid w:val="00991B13"/>
    <w:rsid w:val="00992149"/>
    <w:rsid w:val="00992275"/>
    <w:rsid w:val="00993266"/>
    <w:rsid w:val="009932DB"/>
    <w:rsid w:val="00993332"/>
    <w:rsid w:val="00993A8A"/>
    <w:rsid w:val="00993ACE"/>
    <w:rsid w:val="00993FDF"/>
    <w:rsid w:val="009941A5"/>
    <w:rsid w:val="009943EA"/>
    <w:rsid w:val="00994EE6"/>
    <w:rsid w:val="009954F1"/>
    <w:rsid w:val="0099574C"/>
    <w:rsid w:val="00995C07"/>
    <w:rsid w:val="00996B99"/>
    <w:rsid w:val="00997D25"/>
    <w:rsid w:val="009A07C3"/>
    <w:rsid w:val="009A16AB"/>
    <w:rsid w:val="009A207D"/>
    <w:rsid w:val="009A2735"/>
    <w:rsid w:val="009A29BB"/>
    <w:rsid w:val="009A300D"/>
    <w:rsid w:val="009A32A8"/>
    <w:rsid w:val="009A34F9"/>
    <w:rsid w:val="009A35BE"/>
    <w:rsid w:val="009A37B9"/>
    <w:rsid w:val="009A389F"/>
    <w:rsid w:val="009A4795"/>
    <w:rsid w:val="009A4DA1"/>
    <w:rsid w:val="009A579E"/>
    <w:rsid w:val="009A58C1"/>
    <w:rsid w:val="009A63AC"/>
    <w:rsid w:val="009A66EC"/>
    <w:rsid w:val="009A6749"/>
    <w:rsid w:val="009A69AC"/>
    <w:rsid w:val="009A6D33"/>
    <w:rsid w:val="009A7398"/>
    <w:rsid w:val="009A74FA"/>
    <w:rsid w:val="009A75D3"/>
    <w:rsid w:val="009A7605"/>
    <w:rsid w:val="009A7878"/>
    <w:rsid w:val="009B039D"/>
    <w:rsid w:val="009B09F6"/>
    <w:rsid w:val="009B1ADE"/>
    <w:rsid w:val="009B1CE4"/>
    <w:rsid w:val="009B2630"/>
    <w:rsid w:val="009B272C"/>
    <w:rsid w:val="009B2FD9"/>
    <w:rsid w:val="009B366A"/>
    <w:rsid w:val="009B3814"/>
    <w:rsid w:val="009B3A5E"/>
    <w:rsid w:val="009B3C48"/>
    <w:rsid w:val="009B3DF6"/>
    <w:rsid w:val="009B4112"/>
    <w:rsid w:val="009B4E4F"/>
    <w:rsid w:val="009B501B"/>
    <w:rsid w:val="009B5261"/>
    <w:rsid w:val="009B55A4"/>
    <w:rsid w:val="009B5C01"/>
    <w:rsid w:val="009B6E78"/>
    <w:rsid w:val="009B7155"/>
    <w:rsid w:val="009B765E"/>
    <w:rsid w:val="009B7663"/>
    <w:rsid w:val="009B7DF5"/>
    <w:rsid w:val="009C105A"/>
    <w:rsid w:val="009C211F"/>
    <w:rsid w:val="009C218B"/>
    <w:rsid w:val="009C22BD"/>
    <w:rsid w:val="009C2DA9"/>
    <w:rsid w:val="009C36C5"/>
    <w:rsid w:val="009C371A"/>
    <w:rsid w:val="009C3A4D"/>
    <w:rsid w:val="009C3DBD"/>
    <w:rsid w:val="009C4608"/>
    <w:rsid w:val="009C4F7F"/>
    <w:rsid w:val="009C5101"/>
    <w:rsid w:val="009C57B1"/>
    <w:rsid w:val="009C5BD1"/>
    <w:rsid w:val="009C5BD5"/>
    <w:rsid w:val="009C5F2B"/>
    <w:rsid w:val="009C6576"/>
    <w:rsid w:val="009C65E2"/>
    <w:rsid w:val="009C6BAB"/>
    <w:rsid w:val="009C6F83"/>
    <w:rsid w:val="009C731C"/>
    <w:rsid w:val="009C73D7"/>
    <w:rsid w:val="009C7C2B"/>
    <w:rsid w:val="009C7EB9"/>
    <w:rsid w:val="009D10AD"/>
    <w:rsid w:val="009D12E4"/>
    <w:rsid w:val="009D15DC"/>
    <w:rsid w:val="009D1673"/>
    <w:rsid w:val="009D17C3"/>
    <w:rsid w:val="009D1818"/>
    <w:rsid w:val="009D22E6"/>
    <w:rsid w:val="009D2304"/>
    <w:rsid w:val="009D23C1"/>
    <w:rsid w:val="009D248D"/>
    <w:rsid w:val="009D2C6A"/>
    <w:rsid w:val="009D2DC3"/>
    <w:rsid w:val="009D302E"/>
    <w:rsid w:val="009D3D8B"/>
    <w:rsid w:val="009D4345"/>
    <w:rsid w:val="009D54F3"/>
    <w:rsid w:val="009D6FA5"/>
    <w:rsid w:val="009E024F"/>
    <w:rsid w:val="009E038A"/>
    <w:rsid w:val="009E1E54"/>
    <w:rsid w:val="009E25B4"/>
    <w:rsid w:val="009E2A32"/>
    <w:rsid w:val="009E39C9"/>
    <w:rsid w:val="009E3EEE"/>
    <w:rsid w:val="009E418F"/>
    <w:rsid w:val="009E45ED"/>
    <w:rsid w:val="009E475B"/>
    <w:rsid w:val="009E597E"/>
    <w:rsid w:val="009E59E8"/>
    <w:rsid w:val="009E5CDC"/>
    <w:rsid w:val="009E62C8"/>
    <w:rsid w:val="009E663D"/>
    <w:rsid w:val="009F083F"/>
    <w:rsid w:val="009F09C2"/>
    <w:rsid w:val="009F09E9"/>
    <w:rsid w:val="009F0A76"/>
    <w:rsid w:val="009F0E1C"/>
    <w:rsid w:val="009F190A"/>
    <w:rsid w:val="009F1D4E"/>
    <w:rsid w:val="009F2626"/>
    <w:rsid w:val="009F29B3"/>
    <w:rsid w:val="009F3133"/>
    <w:rsid w:val="009F32E6"/>
    <w:rsid w:val="009F4245"/>
    <w:rsid w:val="009F4A3A"/>
    <w:rsid w:val="009F4CAB"/>
    <w:rsid w:val="009F5483"/>
    <w:rsid w:val="009F5AE9"/>
    <w:rsid w:val="009F6118"/>
    <w:rsid w:val="009F6BF8"/>
    <w:rsid w:val="009F72FE"/>
    <w:rsid w:val="009F75A4"/>
    <w:rsid w:val="009F779A"/>
    <w:rsid w:val="009F7900"/>
    <w:rsid w:val="009F792E"/>
    <w:rsid w:val="00A0037E"/>
    <w:rsid w:val="00A0064B"/>
    <w:rsid w:val="00A0088D"/>
    <w:rsid w:val="00A00AF6"/>
    <w:rsid w:val="00A00D95"/>
    <w:rsid w:val="00A00E67"/>
    <w:rsid w:val="00A01894"/>
    <w:rsid w:val="00A01AE6"/>
    <w:rsid w:val="00A01C6C"/>
    <w:rsid w:val="00A02A54"/>
    <w:rsid w:val="00A0365E"/>
    <w:rsid w:val="00A036F7"/>
    <w:rsid w:val="00A03A17"/>
    <w:rsid w:val="00A03AEA"/>
    <w:rsid w:val="00A041BA"/>
    <w:rsid w:val="00A042D6"/>
    <w:rsid w:val="00A0484F"/>
    <w:rsid w:val="00A0514B"/>
    <w:rsid w:val="00A053AE"/>
    <w:rsid w:val="00A05C7C"/>
    <w:rsid w:val="00A07170"/>
    <w:rsid w:val="00A0720B"/>
    <w:rsid w:val="00A07C19"/>
    <w:rsid w:val="00A10657"/>
    <w:rsid w:val="00A107C0"/>
    <w:rsid w:val="00A10954"/>
    <w:rsid w:val="00A10CF4"/>
    <w:rsid w:val="00A10D20"/>
    <w:rsid w:val="00A1120C"/>
    <w:rsid w:val="00A11225"/>
    <w:rsid w:val="00A1228B"/>
    <w:rsid w:val="00A130CA"/>
    <w:rsid w:val="00A1313A"/>
    <w:rsid w:val="00A13EB3"/>
    <w:rsid w:val="00A14089"/>
    <w:rsid w:val="00A14407"/>
    <w:rsid w:val="00A148F5"/>
    <w:rsid w:val="00A1493F"/>
    <w:rsid w:val="00A14F61"/>
    <w:rsid w:val="00A1546B"/>
    <w:rsid w:val="00A15526"/>
    <w:rsid w:val="00A156E9"/>
    <w:rsid w:val="00A15770"/>
    <w:rsid w:val="00A15A72"/>
    <w:rsid w:val="00A16021"/>
    <w:rsid w:val="00A16224"/>
    <w:rsid w:val="00A16958"/>
    <w:rsid w:val="00A16E87"/>
    <w:rsid w:val="00A1721D"/>
    <w:rsid w:val="00A17D17"/>
    <w:rsid w:val="00A17ECF"/>
    <w:rsid w:val="00A20F89"/>
    <w:rsid w:val="00A21BCE"/>
    <w:rsid w:val="00A22287"/>
    <w:rsid w:val="00A22438"/>
    <w:rsid w:val="00A225FD"/>
    <w:rsid w:val="00A22931"/>
    <w:rsid w:val="00A22B13"/>
    <w:rsid w:val="00A2415A"/>
    <w:rsid w:val="00A24490"/>
    <w:rsid w:val="00A244D1"/>
    <w:rsid w:val="00A25829"/>
    <w:rsid w:val="00A2602A"/>
    <w:rsid w:val="00A2622A"/>
    <w:rsid w:val="00A267C9"/>
    <w:rsid w:val="00A270D1"/>
    <w:rsid w:val="00A27242"/>
    <w:rsid w:val="00A276DA"/>
    <w:rsid w:val="00A27810"/>
    <w:rsid w:val="00A2782F"/>
    <w:rsid w:val="00A304AA"/>
    <w:rsid w:val="00A30953"/>
    <w:rsid w:val="00A311A3"/>
    <w:rsid w:val="00A31326"/>
    <w:rsid w:val="00A31B20"/>
    <w:rsid w:val="00A3260A"/>
    <w:rsid w:val="00A32B6D"/>
    <w:rsid w:val="00A32F38"/>
    <w:rsid w:val="00A3301C"/>
    <w:rsid w:val="00A3302C"/>
    <w:rsid w:val="00A34117"/>
    <w:rsid w:val="00A34D7D"/>
    <w:rsid w:val="00A3568E"/>
    <w:rsid w:val="00A357F1"/>
    <w:rsid w:val="00A35FE5"/>
    <w:rsid w:val="00A35FE6"/>
    <w:rsid w:val="00A36D79"/>
    <w:rsid w:val="00A36ED4"/>
    <w:rsid w:val="00A3706B"/>
    <w:rsid w:val="00A37117"/>
    <w:rsid w:val="00A40066"/>
    <w:rsid w:val="00A40F8C"/>
    <w:rsid w:val="00A414B8"/>
    <w:rsid w:val="00A41B0F"/>
    <w:rsid w:val="00A41F79"/>
    <w:rsid w:val="00A420FC"/>
    <w:rsid w:val="00A4242F"/>
    <w:rsid w:val="00A42BE1"/>
    <w:rsid w:val="00A4302E"/>
    <w:rsid w:val="00A433EB"/>
    <w:rsid w:val="00A436B2"/>
    <w:rsid w:val="00A436CC"/>
    <w:rsid w:val="00A43B3F"/>
    <w:rsid w:val="00A43F2F"/>
    <w:rsid w:val="00A43FC9"/>
    <w:rsid w:val="00A4402E"/>
    <w:rsid w:val="00A44C98"/>
    <w:rsid w:val="00A4530D"/>
    <w:rsid w:val="00A457FA"/>
    <w:rsid w:val="00A459C9"/>
    <w:rsid w:val="00A4614A"/>
    <w:rsid w:val="00A461B7"/>
    <w:rsid w:val="00A46289"/>
    <w:rsid w:val="00A462F3"/>
    <w:rsid w:val="00A4633D"/>
    <w:rsid w:val="00A4683C"/>
    <w:rsid w:val="00A471D5"/>
    <w:rsid w:val="00A475EB"/>
    <w:rsid w:val="00A525D4"/>
    <w:rsid w:val="00A52861"/>
    <w:rsid w:val="00A529DC"/>
    <w:rsid w:val="00A52EE9"/>
    <w:rsid w:val="00A52FE6"/>
    <w:rsid w:val="00A5351E"/>
    <w:rsid w:val="00A538D2"/>
    <w:rsid w:val="00A53962"/>
    <w:rsid w:val="00A53EE2"/>
    <w:rsid w:val="00A54AC1"/>
    <w:rsid w:val="00A54D0F"/>
    <w:rsid w:val="00A554B7"/>
    <w:rsid w:val="00A569E2"/>
    <w:rsid w:val="00A56A6D"/>
    <w:rsid w:val="00A56F77"/>
    <w:rsid w:val="00A57C67"/>
    <w:rsid w:val="00A601A0"/>
    <w:rsid w:val="00A60547"/>
    <w:rsid w:val="00A60634"/>
    <w:rsid w:val="00A60C69"/>
    <w:rsid w:val="00A60F98"/>
    <w:rsid w:val="00A616AD"/>
    <w:rsid w:val="00A617F3"/>
    <w:rsid w:val="00A6193A"/>
    <w:rsid w:val="00A61E61"/>
    <w:rsid w:val="00A6355B"/>
    <w:rsid w:val="00A63D59"/>
    <w:rsid w:val="00A63DDE"/>
    <w:rsid w:val="00A63E3E"/>
    <w:rsid w:val="00A64122"/>
    <w:rsid w:val="00A644CB"/>
    <w:rsid w:val="00A64809"/>
    <w:rsid w:val="00A64BFF"/>
    <w:rsid w:val="00A65900"/>
    <w:rsid w:val="00A65D37"/>
    <w:rsid w:val="00A6603C"/>
    <w:rsid w:val="00A6616B"/>
    <w:rsid w:val="00A661FD"/>
    <w:rsid w:val="00A6645C"/>
    <w:rsid w:val="00A6649A"/>
    <w:rsid w:val="00A66BBD"/>
    <w:rsid w:val="00A67C98"/>
    <w:rsid w:val="00A700CD"/>
    <w:rsid w:val="00A702A1"/>
    <w:rsid w:val="00A709BE"/>
    <w:rsid w:val="00A71256"/>
    <w:rsid w:val="00A713E1"/>
    <w:rsid w:val="00A7142A"/>
    <w:rsid w:val="00A71439"/>
    <w:rsid w:val="00A71595"/>
    <w:rsid w:val="00A716B4"/>
    <w:rsid w:val="00A71EE8"/>
    <w:rsid w:val="00A72B2D"/>
    <w:rsid w:val="00A7460A"/>
    <w:rsid w:val="00A74B9E"/>
    <w:rsid w:val="00A76BEA"/>
    <w:rsid w:val="00A773CD"/>
    <w:rsid w:val="00A77D18"/>
    <w:rsid w:val="00A80CC1"/>
    <w:rsid w:val="00A80EA8"/>
    <w:rsid w:val="00A81E61"/>
    <w:rsid w:val="00A82085"/>
    <w:rsid w:val="00A8250C"/>
    <w:rsid w:val="00A825A5"/>
    <w:rsid w:val="00A82756"/>
    <w:rsid w:val="00A8395E"/>
    <w:rsid w:val="00A84EDE"/>
    <w:rsid w:val="00A8559C"/>
    <w:rsid w:val="00A8562F"/>
    <w:rsid w:val="00A86D3C"/>
    <w:rsid w:val="00A86E1A"/>
    <w:rsid w:val="00A8746F"/>
    <w:rsid w:val="00A8759B"/>
    <w:rsid w:val="00A87709"/>
    <w:rsid w:val="00A87963"/>
    <w:rsid w:val="00A908D7"/>
    <w:rsid w:val="00A90BAA"/>
    <w:rsid w:val="00A90C07"/>
    <w:rsid w:val="00A90F4D"/>
    <w:rsid w:val="00A90F63"/>
    <w:rsid w:val="00A92518"/>
    <w:rsid w:val="00A92E87"/>
    <w:rsid w:val="00A93142"/>
    <w:rsid w:val="00A935CD"/>
    <w:rsid w:val="00A935F7"/>
    <w:rsid w:val="00A93E99"/>
    <w:rsid w:val="00A94295"/>
    <w:rsid w:val="00A944A2"/>
    <w:rsid w:val="00A949FD"/>
    <w:rsid w:val="00A9569E"/>
    <w:rsid w:val="00A956BB"/>
    <w:rsid w:val="00A95A6B"/>
    <w:rsid w:val="00A95F37"/>
    <w:rsid w:val="00A96BE5"/>
    <w:rsid w:val="00AA0076"/>
    <w:rsid w:val="00AA0B8B"/>
    <w:rsid w:val="00AA0C3E"/>
    <w:rsid w:val="00AA1251"/>
    <w:rsid w:val="00AA1550"/>
    <w:rsid w:val="00AA1B13"/>
    <w:rsid w:val="00AA27C2"/>
    <w:rsid w:val="00AA3410"/>
    <w:rsid w:val="00AA3422"/>
    <w:rsid w:val="00AA3B5A"/>
    <w:rsid w:val="00AA3D99"/>
    <w:rsid w:val="00AA4240"/>
    <w:rsid w:val="00AA4360"/>
    <w:rsid w:val="00AA461F"/>
    <w:rsid w:val="00AA4F29"/>
    <w:rsid w:val="00AA5165"/>
    <w:rsid w:val="00AA5305"/>
    <w:rsid w:val="00AA57F8"/>
    <w:rsid w:val="00AA58AE"/>
    <w:rsid w:val="00AA5C4F"/>
    <w:rsid w:val="00AA6F56"/>
    <w:rsid w:val="00AA72BF"/>
    <w:rsid w:val="00AA7BBD"/>
    <w:rsid w:val="00AB0438"/>
    <w:rsid w:val="00AB07CA"/>
    <w:rsid w:val="00AB0A87"/>
    <w:rsid w:val="00AB182E"/>
    <w:rsid w:val="00AB198F"/>
    <w:rsid w:val="00AB1DCA"/>
    <w:rsid w:val="00AB22E0"/>
    <w:rsid w:val="00AB2C01"/>
    <w:rsid w:val="00AB2EAD"/>
    <w:rsid w:val="00AB33EF"/>
    <w:rsid w:val="00AB3490"/>
    <w:rsid w:val="00AB3AAB"/>
    <w:rsid w:val="00AB3CFE"/>
    <w:rsid w:val="00AB3EC7"/>
    <w:rsid w:val="00AB4652"/>
    <w:rsid w:val="00AB4C1F"/>
    <w:rsid w:val="00AB5830"/>
    <w:rsid w:val="00AB598F"/>
    <w:rsid w:val="00AB62B9"/>
    <w:rsid w:val="00AB67BB"/>
    <w:rsid w:val="00AB6D4E"/>
    <w:rsid w:val="00AB701E"/>
    <w:rsid w:val="00AB7661"/>
    <w:rsid w:val="00AB79B5"/>
    <w:rsid w:val="00AB7AD0"/>
    <w:rsid w:val="00AB7B7C"/>
    <w:rsid w:val="00AC0B01"/>
    <w:rsid w:val="00AC11C6"/>
    <w:rsid w:val="00AC1841"/>
    <w:rsid w:val="00AC1E3A"/>
    <w:rsid w:val="00AC2C4D"/>
    <w:rsid w:val="00AC2DBD"/>
    <w:rsid w:val="00AC32FA"/>
    <w:rsid w:val="00AC3C25"/>
    <w:rsid w:val="00AC42E3"/>
    <w:rsid w:val="00AC43AF"/>
    <w:rsid w:val="00AC4CCC"/>
    <w:rsid w:val="00AC57B1"/>
    <w:rsid w:val="00AC589F"/>
    <w:rsid w:val="00AC708B"/>
    <w:rsid w:val="00AC7567"/>
    <w:rsid w:val="00AC7669"/>
    <w:rsid w:val="00AC7A12"/>
    <w:rsid w:val="00AD0097"/>
    <w:rsid w:val="00AD01B7"/>
    <w:rsid w:val="00AD1143"/>
    <w:rsid w:val="00AD2347"/>
    <w:rsid w:val="00AD27CC"/>
    <w:rsid w:val="00AD2978"/>
    <w:rsid w:val="00AD3303"/>
    <w:rsid w:val="00AD3388"/>
    <w:rsid w:val="00AD3601"/>
    <w:rsid w:val="00AD3D6B"/>
    <w:rsid w:val="00AD4448"/>
    <w:rsid w:val="00AD5438"/>
    <w:rsid w:val="00AD54A9"/>
    <w:rsid w:val="00AD568C"/>
    <w:rsid w:val="00AD579F"/>
    <w:rsid w:val="00AD6999"/>
    <w:rsid w:val="00AD7214"/>
    <w:rsid w:val="00AD74F2"/>
    <w:rsid w:val="00AD7589"/>
    <w:rsid w:val="00AD7D6E"/>
    <w:rsid w:val="00AE0512"/>
    <w:rsid w:val="00AE069E"/>
    <w:rsid w:val="00AE099B"/>
    <w:rsid w:val="00AE0A2C"/>
    <w:rsid w:val="00AE0D00"/>
    <w:rsid w:val="00AE1258"/>
    <w:rsid w:val="00AE1BA1"/>
    <w:rsid w:val="00AE26FA"/>
    <w:rsid w:val="00AE3070"/>
    <w:rsid w:val="00AE41ED"/>
    <w:rsid w:val="00AE44E7"/>
    <w:rsid w:val="00AE52FD"/>
    <w:rsid w:val="00AE5C25"/>
    <w:rsid w:val="00AE5C47"/>
    <w:rsid w:val="00AE677E"/>
    <w:rsid w:val="00AE7009"/>
    <w:rsid w:val="00AE70E4"/>
    <w:rsid w:val="00AE71AF"/>
    <w:rsid w:val="00AE7237"/>
    <w:rsid w:val="00AE72A5"/>
    <w:rsid w:val="00AE745C"/>
    <w:rsid w:val="00AE7778"/>
    <w:rsid w:val="00AF043C"/>
    <w:rsid w:val="00AF077A"/>
    <w:rsid w:val="00AF1B40"/>
    <w:rsid w:val="00AF1F45"/>
    <w:rsid w:val="00AF223A"/>
    <w:rsid w:val="00AF2B07"/>
    <w:rsid w:val="00AF3363"/>
    <w:rsid w:val="00AF4629"/>
    <w:rsid w:val="00AF4A84"/>
    <w:rsid w:val="00AF5331"/>
    <w:rsid w:val="00AF58C5"/>
    <w:rsid w:val="00AF5C8B"/>
    <w:rsid w:val="00AF6D7B"/>
    <w:rsid w:val="00AF773D"/>
    <w:rsid w:val="00B001F5"/>
    <w:rsid w:val="00B00CBA"/>
    <w:rsid w:val="00B00E43"/>
    <w:rsid w:val="00B011DC"/>
    <w:rsid w:val="00B01AF7"/>
    <w:rsid w:val="00B021A6"/>
    <w:rsid w:val="00B02B1F"/>
    <w:rsid w:val="00B02F3A"/>
    <w:rsid w:val="00B031A4"/>
    <w:rsid w:val="00B03BE9"/>
    <w:rsid w:val="00B041FE"/>
    <w:rsid w:val="00B049CE"/>
    <w:rsid w:val="00B05350"/>
    <w:rsid w:val="00B07180"/>
    <w:rsid w:val="00B076E7"/>
    <w:rsid w:val="00B101D8"/>
    <w:rsid w:val="00B104E0"/>
    <w:rsid w:val="00B10583"/>
    <w:rsid w:val="00B10620"/>
    <w:rsid w:val="00B1087F"/>
    <w:rsid w:val="00B10ED1"/>
    <w:rsid w:val="00B11557"/>
    <w:rsid w:val="00B120C9"/>
    <w:rsid w:val="00B121E0"/>
    <w:rsid w:val="00B1235C"/>
    <w:rsid w:val="00B124CF"/>
    <w:rsid w:val="00B12B79"/>
    <w:rsid w:val="00B1311B"/>
    <w:rsid w:val="00B13410"/>
    <w:rsid w:val="00B138AD"/>
    <w:rsid w:val="00B147B9"/>
    <w:rsid w:val="00B148BE"/>
    <w:rsid w:val="00B156C9"/>
    <w:rsid w:val="00B15C47"/>
    <w:rsid w:val="00B16748"/>
    <w:rsid w:val="00B176DF"/>
    <w:rsid w:val="00B17A53"/>
    <w:rsid w:val="00B210A6"/>
    <w:rsid w:val="00B216F3"/>
    <w:rsid w:val="00B21780"/>
    <w:rsid w:val="00B223C8"/>
    <w:rsid w:val="00B22885"/>
    <w:rsid w:val="00B22DC9"/>
    <w:rsid w:val="00B232A4"/>
    <w:rsid w:val="00B2338E"/>
    <w:rsid w:val="00B234A1"/>
    <w:rsid w:val="00B23F44"/>
    <w:rsid w:val="00B248E0"/>
    <w:rsid w:val="00B248E5"/>
    <w:rsid w:val="00B24F90"/>
    <w:rsid w:val="00B259A3"/>
    <w:rsid w:val="00B265B1"/>
    <w:rsid w:val="00B2780F"/>
    <w:rsid w:val="00B27E22"/>
    <w:rsid w:val="00B30714"/>
    <w:rsid w:val="00B30FA5"/>
    <w:rsid w:val="00B31357"/>
    <w:rsid w:val="00B31845"/>
    <w:rsid w:val="00B320DC"/>
    <w:rsid w:val="00B32373"/>
    <w:rsid w:val="00B32504"/>
    <w:rsid w:val="00B33583"/>
    <w:rsid w:val="00B34919"/>
    <w:rsid w:val="00B352E0"/>
    <w:rsid w:val="00B35315"/>
    <w:rsid w:val="00B37767"/>
    <w:rsid w:val="00B37B09"/>
    <w:rsid w:val="00B37D0D"/>
    <w:rsid w:val="00B4139B"/>
    <w:rsid w:val="00B41420"/>
    <w:rsid w:val="00B41856"/>
    <w:rsid w:val="00B41A73"/>
    <w:rsid w:val="00B41E8E"/>
    <w:rsid w:val="00B41F77"/>
    <w:rsid w:val="00B426E5"/>
    <w:rsid w:val="00B436C1"/>
    <w:rsid w:val="00B44348"/>
    <w:rsid w:val="00B446CC"/>
    <w:rsid w:val="00B44D40"/>
    <w:rsid w:val="00B44FED"/>
    <w:rsid w:val="00B451D9"/>
    <w:rsid w:val="00B455CA"/>
    <w:rsid w:val="00B459DD"/>
    <w:rsid w:val="00B46435"/>
    <w:rsid w:val="00B4683D"/>
    <w:rsid w:val="00B46D9B"/>
    <w:rsid w:val="00B46DF8"/>
    <w:rsid w:val="00B471C9"/>
    <w:rsid w:val="00B47AF7"/>
    <w:rsid w:val="00B50232"/>
    <w:rsid w:val="00B509D3"/>
    <w:rsid w:val="00B51046"/>
    <w:rsid w:val="00B5154E"/>
    <w:rsid w:val="00B518A7"/>
    <w:rsid w:val="00B51A7F"/>
    <w:rsid w:val="00B51D07"/>
    <w:rsid w:val="00B51E42"/>
    <w:rsid w:val="00B5246C"/>
    <w:rsid w:val="00B52681"/>
    <w:rsid w:val="00B52CAF"/>
    <w:rsid w:val="00B53791"/>
    <w:rsid w:val="00B53CDF"/>
    <w:rsid w:val="00B53D01"/>
    <w:rsid w:val="00B5549E"/>
    <w:rsid w:val="00B5579E"/>
    <w:rsid w:val="00B56670"/>
    <w:rsid w:val="00B56E3D"/>
    <w:rsid w:val="00B57A4C"/>
    <w:rsid w:val="00B57D80"/>
    <w:rsid w:val="00B60584"/>
    <w:rsid w:val="00B6079D"/>
    <w:rsid w:val="00B6192B"/>
    <w:rsid w:val="00B61F18"/>
    <w:rsid w:val="00B61FB0"/>
    <w:rsid w:val="00B624FA"/>
    <w:rsid w:val="00B62709"/>
    <w:rsid w:val="00B629EC"/>
    <w:rsid w:val="00B636E9"/>
    <w:rsid w:val="00B638EB"/>
    <w:rsid w:val="00B63C2F"/>
    <w:rsid w:val="00B64A33"/>
    <w:rsid w:val="00B65252"/>
    <w:rsid w:val="00B65473"/>
    <w:rsid w:val="00B656D6"/>
    <w:rsid w:val="00B65F10"/>
    <w:rsid w:val="00B664FC"/>
    <w:rsid w:val="00B665E2"/>
    <w:rsid w:val="00B6754C"/>
    <w:rsid w:val="00B70009"/>
    <w:rsid w:val="00B701D7"/>
    <w:rsid w:val="00B70778"/>
    <w:rsid w:val="00B70CDD"/>
    <w:rsid w:val="00B7100E"/>
    <w:rsid w:val="00B71156"/>
    <w:rsid w:val="00B72D24"/>
    <w:rsid w:val="00B72F13"/>
    <w:rsid w:val="00B730CE"/>
    <w:rsid w:val="00B735C8"/>
    <w:rsid w:val="00B740A9"/>
    <w:rsid w:val="00B7441A"/>
    <w:rsid w:val="00B74529"/>
    <w:rsid w:val="00B745D9"/>
    <w:rsid w:val="00B74946"/>
    <w:rsid w:val="00B749FB"/>
    <w:rsid w:val="00B7516E"/>
    <w:rsid w:val="00B754F3"/>
    <w:rsid w:val="00B755E7"/>
    <w:rsid w:val="00B758DE"/>
    <w:rsid w:val="00B75B02"/>
    <w:rsid w:val="00B76DD1"/>
    <w:rsid w:val="00B77016"/>
    <w:rsid w:val="00B802DC"/>
    <w:rsid w:val="00B8105A"/>
    <w:rsid w:val="00B810D8"/>
    <w:rsid w:val="00B817CA"/>
    <w:rsid w:val="00B81ED5"/>
    <w:rsid w:val="00B82149"/>
    <w:rsid w:val="00B82EE7"/>
    <w:rsid w:val="00B83840"/>
    <w:rsid w:val="00B83E3B"/>
    <w:rsid w:val="00B83FD1"/>
    <w:rsid w:val="00B84389"/>
    <w:rsid w:val="00B84B5D"/>
    <w:rsid w:val="00B8537E"/>
    <w:rsid w:val="00B85708"/>
    <w:rsid w:val="00B859E5"/>
    <w:rsid w:val="00B85CC3"/>
    <w:rsid w:val="00B86427"/>
    <w:rsid w:val="00B8663E"/>
    <w:rsid w:val="00B8684C"/>
    <w:rsid w:val="00B876C1"/>
    <w:rsid w:val="00B877B1"/>
    <w:rsid w:val="00B9005A"/>
    <w:rsid w:val="00B908D2"/>
    <w:rsid w:val="00B90A1A"/>
    <w:rsid w:val="00B90BFA"/>
    <w:rsid w:val="00B90EFC"/>
    <w:rsid w:val="00B91216"/>
    <w:rsid w:val="00B914D5"/>
    <w:rsid w:val="00B91756"/>
    <w:rsid w:val="00B91B6C"/>
    <w:rsid w:val="00B91D31"/>
    <w:rsid w:val="00B92479"/>
    <w:rsid w:val="00B9249E"/>
    <w:rsid w:val="00B927DB"/>
    <w:rsid w:val="00B948D0"/>
    <w:rsid w:val="00B94E4D"/>
    <w:rsid w:val="00B954E2"/>
    <w:rsid w:val="00B96842"/>
    <w:rsid w:val="00B970F4"/>
    <w:rsid w:val="00B971AF"/>
    <w:rsid w:val="00B97890"/>
    <w:rsid w:val="00B97CE2"/>
    <w:rsid w:val="00BA0193"/>
    <w:rsid w:val="00BA123D"/>
    <w:rsid w:val="00BA1822"/>
    <w:rsid w:val="00BA1CB6"/>
    <w:rsid w:val="00BA2626"/>
    <w:rsid w:val="00BA2E9A"/>
    <w:rsid w:val="00BA3185"/>
    <w:rsid w:val="00BA3A8D"/>
    <w:rsid w:val="00BA4181"/>
    <w:rsid w:val="00BA5302"/>
    <w:rsid w:val="00BA543F"/>
    <w:rsid w:val="00BA5651"/>
    <w:rsid w:val="00BA5863"/>
    <w:rsid w:val="00BA59E3"/>
    <w:rsid w:val="00BA6532"/>
    <w:rsid w:val="00BA69F6"/>
    <w:rsid w:val="00BA772D"/>
    <w:rsid w:val="00BA7956"/>
    <w:rsid w:val="00BA7BFA"/>
    <w:rsid w:val="00BB02FE"/>
    <w:rsid w:val="00BB0AE0"/>
    <w:rsid w:val="00BB1342"/>
    <w:rsid w:val="00BB1431"/>
    <w:rsid w:val="00BB1A9A"/>
    <w:rsid w:val="00BB266E"/>
    <w:rsid w:val="00BB27CD"/>
    <w:rsid w:val="00BB3507"/>
    <w:rsid w:val="00BB3607"/>
    <w:rsid w:val="00BB3A2A"/>
    <w:rsid w:val="00BB414D"/>
    <w:rsid w:val="00BB4887"/>
    <w:rsid w:val="00BB49A5"/>
    <w:rsid w:val="00BB4B2C"/>
    <w:rsid w:val="00BB4C86"/>
    <w:rsid w:val="00BB5EAF"/>
    <w:rsid w:val="00BB6598"/>
    <w:rsid w:val="00BB675F"/>
    <w:rsid w:val="00BB70D6"/>
    <w:rsid w:val="00BB73D4"/>
    <w:rsid w:val="00BB79F7"/>
    <w:rsid w:val="00BC113E"/>
    <w:rsid w:val="00BC11D0"/>
    <w:rsid w:val="00BC20C5"/>
    <w:rsid w:val="00BC2358"/>
    <w:rsid w:val="00BC38B3"/>
    <w:rsid w:val="00BC436F"/>
    <w:rsid w:val="00BC44C9"/>
    <w:rsid w:val="00BC46C9"/>
    <w:rsid w:val="00BC4EAA"/>
    <w:rsid w:val="00BC560B"/>
    <w:rsid w:val="00BC59B7"/>
    <w:rsid w:val="00BC5F15"/>
    <w:rsid w:val="00BC7154"/>
    <w:rsid w:val="00BC7B3F"/>
    <w:rsid w:val="00BC7CCD"/>
    <w:rsid w:val="00BD0504"/>
    <w:rsid w:val="00BD0689"/>
    <w:rsid w:val="00BD0CC4"/>
    <w:rsid w:val="00BD0FC1"/>
    <w:rsid w:val="00BD1266"/>
    <w:rsid w:val="00BD2777"/>
    <w:rsid w:val="00BD2938"/>
    <w:rsid w:val="00BD2A97"/>
    <w:rsid w:val="00BD3251"/>
    <w:rsid w:val="00BD37A2"/>
    <w:rsid w:val="00BD3CDF"/>
    <w:rsid w:val="00BD3DAD"/>
    <w:rsid w:val="00BD44A9"/>
    <w:rsid w:val="00BD4600"/>
    <w:rsid w:val="00BD5ACD"/>
    <w:rsid w:val="00BD6B16"/>
    <w:rsid w:val="00BD6EF0"/>
    <w:rsid w:val="00BD72D5"/>
    <w:rsid w:val="00BD73C5"/>
    <w:rsid w:val="00BE00D1"/>
    <w:rsid w:val="00BE0281"/>
    <w:rsid w:val="00BE08C7"/>
    <w:rsid w:val="00BE0A46"/>
    <w:rsid w:val="00BE1EDF"/>
    <w:rsid w:val="00BE23D1"/>
    <w:rsid w:val="00BE27EE"/>
    <w:rsid w:val="00BE2BFC"/>
    <w:rsid w:val="00BE3035"/>
    <w:rsid w:val="00BE3645"/>
    <w:rsid w:val="00BE39FE"/>
    <w:rsid w:val="00BE4225"/>
    <w:rsid w:val="00BE4671"/>
    <w:rsid w:val="00BE4699"/>
    <w:rsid w:val="00BE4794"/>
    <w:rsid w:val="00BE4854"/>
    <w:rsid w:val="00BE5560"/>
    <w:rsid w:val="00BE55A9"/>
    <w:rsid w:val="00BE62CA"/>
    <w:rsid w:val="00BE648A"/>
    <w:rsid w:val="00BE7CD0"/>
    <w:rsid w:val="00BE7EDD"/>
    <w:rsid w:val="00BF06C8"/>
    <w:rsid w:val="00BF1344"/>
    <w:rsid w:val="00BF18D8"/>
    <w:rsid w:val="00BF255F"/>
    <w:rsid w:val="00BF2EEE"/>
    <w:rsid w:val="00BF53E9"/>
    <w:rsid w:val="00BF5D5A"/>
    <w:rsid w:val="00BF61FD"/>
    <w:rsid w:val="00BF7412"/>
    <w:rsid w:val="00BF7562"/>
    <w:rsid w:val="00BF7B07"/>
    <w:rsid w:val="00BF7F4A"/>
    <w:rsid w:val="00C00197"/>
    <w:rsid w:val="00C0054E"/>
    <w:rsid w:val="00C007E0"/>
    <w:rsid w:val="00C0102C"/>
    <w:rsid w:val="00C019DF"/>
    <w:rsid w:val="00C02A59"/>
    <w:rsid w:val="00C03995"/>
    <w:rsid w:val="00C03C40"/>
    <w:rsid w:val="00C03FC6"/>
    <w:rsid w:val="00C041B4"/>
    <w:rsid w:val="00C0448C"/>
    <w:rsid w:val="00C04F48"/>
    <w:rsid w:val="00C04F93"/>
    <w:rsid w:val="00C059EC"/>
    <w:rsid w:val="00C061B9"/>
    <w:rsid w:val="00C06398"/>
    <w:rsid w:val="00C06A65"/>
    <w:rsid w:val="00C06F5D"/>
    <w:rsid w:val="00C075DF"/>
    <w:rsid w:val="00C1014D"/>
    <w:rsid w:val="00C115E1"/>
    <w:rsid w:val="00C11DB3"/>
    <w:rsid w:val="00C1206D"/>
    <w:rsid w:val="00C127BA"/>
    <w:rsid w:val="00C12E45"/>
    <w:rsid w:val="00C13B24"/>
    <w:rsid w:val="00C13B50"/>
    <w:rsid w:val="00C13D1F"/>
    <w:rsid w:val="00C14B4C"/>
    <w:rsid w:val="00C14C55"/>
    <w:rsid w:val="00C1518A"/>
    <w:rsid w:val="00C1524C"/>
    <w:rsid w:val="00C157B6"/>
    <w:rsid w:val="00C16138"/>
    <w:rsid w:val="00C16636"/>
    <w:rsid w:val="00C170C8"/>
    <w:rsid w:val="00C171F6"/>
    <w:rsid w:val="00C176DE"/>
    <w:rsid w:val="00C17CB6"/>
    <w:rsid w:val="00C2056B"/>
    <w:rsid w:val="00C20C06"/>
    <w:rsid w:val="00C20E5B"/>
    <w:rsid w:val="00C21435"/>
    <w:rsid w:val="00C21DA7"/>
    <w:rsid w:val="00C22753"/>
    <w:rsid w:val="00C23201"/>
    <w:rsid w:val="00C250E2"/>
    <w:rsid w:val="00C2558B"/>
    <w:rsid w:val="00C25AC6"/>
    <w:rsid w:val="00C25DDA"/>
    <w:rsid w:val="00C26912"/>
    <w:rsid w:val="00C26C0E"/>
    <w:rsid w:val="00C30BA0"/>
    <w:rsid w:val="00C31509"/>
    <w:rsid w:val="00C32270"/>
    <w:rsid w:val="00C32530"/>
    <w:rsid w:val="00C325E1"/>
    <w:rsid w:val="00C32C57"/>
    <w:rsid w:val="00C343B1"/>
    <w:rsid w:val="00C34F57"/>
    <w:rsid w:val="00C34F66"/>
    <w:rsid w:val="00C35860"/>
    <w:rsid w:val="00C35E7D"/>
    <w:rsid w:val="00C35FA6"/>
    <w:rsid w:val="00C36A0A"/>
    <w:rsid w:val="00C36BFB"/>
    <w:rsid w:val="00C36DB5"/>
    <w:rsid w:val="00C37150"/>
    <w:rsid w:val="00C405FB"/>
    <w:rsid w:val="00C41130"/>
    <w:rsid w:val="00C41195"/>
    <w:rsid w:val="00C411E9"/>
    <w:rsid w:val="00C41462"/>
    <w:rsid w:val="00C41D09"/>
    <w:rsid w:val="00C41EA1"/>
    <w:rsid w:val="00C42260"/>
    <w:rsid w:val="00C4235C"/>
    <w:rsid w:val="00C43021"/>
    <w:rsid w:val="00C43E39"/>
    <w:rsid w:val="00C44813"/>
    <w:rsid w:val="00C44A72"/>
    <w:rsid w:val="00C44C86"/>
    <w:rsid w:val="00C46128"/>
    <w:rsid w:val="00C468F0"/>
    <w:rsid w:val="00C46939"/>
    <w:rsid w:val="00C46EF1"/>
    <w:rsid w:val="00C47256"/>
    <w:rsid w:val="00C5003E"/>
    <w:rsid w:val="00C506BB"/>
    <w:rsid w:val="00C50D51"/>
    <w:rsid w:val="00C50ED9"/>
    <w:rsid w:val="00C50FD3"/>
    <w:rsid w:val="00C51A30"/>
    <w:rsid w:val="00C522E4"/>
    <w:rsid w:val="00C524FE"/>
    <w:rsid w:val="00C52A0D"/>
    <w:rsid w:val="00C533BE"/>
    <w:rsid w:val="00C543F6"/>
    <w:rsid w:val="00C54854"/>
    <w:rsid w:val="00C550D4"/>
    <w:rsid w:val="00C5515F"/>
    <w:rsid w:val="00C555E9"/>
    <w:rsid w:val="00C55DAF"/>
    <w:rsid w:val="00C56EF5"/>
    <w:rsid w:val="00C57740"/>
    <w:rsid w:val="00C57CE7"/>
    <w:rsid w:val="00C60133"/>
    <w:rsid w:val="00C60B08"/>
    <w:rsid w:val="00C60B9B"/>
    <w:rsid w:val="00C6105E"/>
    <w:rsid w:val="00C61BA6"/>
    <w:rsid w:val="00C620EC"/>
    <w:rsid w:val="00C62B34"/>
    <w:rsid w:val="00C62E18"/>
    <w:rsid w:val="00C62FBC"/>
    <w:rsid w:val="00C6307F"/>
    <w:rsid w:val="00C63915"/>
    <w:rsid w:val="00C63E6E"/>
    <w:rsid w:val="00C64255"/>
    <w:rsid w:val="00C64276"/>
    <w:rsid w:val="00C64B19"/>
    <w:rsid w:val="00C655A0"/>
    <w:rsid w:val="00C65691"/>
    <w:rsid w:val="00C6649B"/>
    <w:rsid w:val="00C6775B"/>
    <w:rsid w:val="00C67A7E"/>
    <w:rsid w:val="00C67C75"/>
    <w:rsid w:val="00C700DF"/>
    <w:rsid w:val="00C70BAF"/>
    <w:rsid w:val="00C71898"/>
    <w:rsid w:val="00C71D6D"/>
    <w:rsid w:val="00C71E92"/>
    <w:rsid w:val="00C726BE"/>
    <w:rsid w:val="00C72CD2"/>
    <w:rsid w:val="00C72D99"/>
    <w:rsid w:val="00C73C65"/>
    <w:rsid w:val="00C7446E"/>
    <w:rsid w:val="00C75081"/>
    <w:rsid w:val="00C759AD"/>
    <w:rsid w:val="00C765BA"/>
    <w:rsid w:val="00C76720"/>
    <w:rsid w:val="00C771BE"/>
    <w:rsid w:val="00C802D6"/>
    <w:rsid w:val="00C80648"/>
    <w:rsid w:val="00C80B8B"/>
    <w:rsid w:val="00C80D50"/>
    <w:rsid w:val="00C81969"/>
    <w:rsid w:val="00C819BF"/>
    <w:rsid w:val="00C819E5"/>
    <w:rsid w:val="00C81BBA"/>
    <w:rsid w:val="00C8291A"/>
    <w:rsid w:val="00C830CF"/>
    <w:rsid w:val="00C836AE"/>
    <w:rsid w:val="00C83A0C"/>
    <w:rsid w:val="00C8405A"/>
    <w:rsid w:val="00C84C33"/>
    <w:rsid w:val="00C8528A"/>
    <w:rsid w:val="00C85EB6"/>
    <w:rsid w:val="00C860CA"/>
    <w:rsid w:val="00C864A2"/>
    <w:rsid w:val="00C90818"/>
    <w:rsid w:val="00C90D62"/>
    <w:rsid w:val="00C90E5D"/>
    <w:rsid w:val="00C90FDF"/>
    <w:rsid w:val="00C914C5"/>
    <w:rsid w:val="00C919B5"/>
    <w:rsid w:val="00C91EBC"/>
    <w:rsid w:val="00C929F0"/>
    <w:rsid w:val="00C92D7C"/>
    <w:rsid w:val="00C92FE9"/>
    <w:rsid w:val="00C9308A"/>
    <w:rsid w:val="00C93517"/>
    <w:rsid w:val="00C93B5D"/>
    <w:rsid w:val="00C93C9C"/>
    <w:rsid w:val="00C956E8"/>
    <w:rsid w:val="00C95D81"/>
    <w:rsid w:val="00C95DE3"/>
    <w:rsid w:val="00C96312"/>
    <w:rsid w:val="00C96ADF"/>
    <w:rsid w:val="00C973E9"/>
    <w:rsid w:val="00C97667"/>
    <w:rsid w:val="00C97C6D"/>
    <w:rsid w:val="00CA0D1A"/>
    <w:rsid w:val="00CA107B"/>
    <w:rsid w:val="00CA1D6B"/>
    <w:rsid w:val="00CA27A3"/>
    <w:rsid w:val="00CA2FB3"/>
    <w:rsid w:val="00CA38CB"/>
    <w:rsid w:val="00CA4F45"/>
    <w:rsid w:val="00CA54A2"/>
    <w:rsid w:val="00CA5A30"/>
    <w:rsid w:val="00CA66E1"/>
    <w:rsid w:val="00CA6B2C"/>
    <w:rsid w:val="00CA75DA"/>
    <w:rsid w:val="00CA7942"/>
    <w:rsid w:val="00CA7CDE"/>
    <w:rsid w:val="00CB0056"/>
    <w:rsid w:val="00CB0C27"/>
    <w:rsid w:val="00CB1903"/>
    <w:rsid w:val="00CB1CAC"/>
    <w:rsid w:val="00CB22B5"/>
    <w:rsid w:val="00CB246C"/>
    <w:rsid w:val="00CB2909"/>
    <w:rsid w:val="00CB3555"/>
    <w:rsid w:val="00CB37EB"/>
    <w:rsid w:val="00CB4BBB"/>
    <w:rsid w:val="00CB4C5A"/>
    <w:rsid w:val="00CB4FFF"/>
    <w:rsid w:val="00CB5B8C"/>
    <w:rsid w:val="00CB5C3C"/>
    <w:rsid w:val="00CB5CAB"/>
    <w:rsid w:val="00CB5D0F"/>
    <w:rsid w:val="00CB6CF2"/>
    <w:rsid w:val="00CB73DE"/>
    <w:rsid w:val="00CB7B66"/>
    <w:rsid w:val="00CC011B"/>
    <w:rsid w:val="00CC042E"/>
    <w:rsid w:val="00CC07A3"/>
    <w:rsid w:val="00CC10E3"/>
    <w:rsid w:val="00CC14A4"/>
    <w:rsid w:val="00CC152B"/>
    <w:rsid w:val="00CC17EA"/>
    <w:rsid w:val="00CC1C64"/>
    <w:rsid w:val="00CC1F1D"/>
    <w:rsid w:val="00CC2CFD"/>
    <w:rsid w:val="00CC32F4"/>
    <w:rsid w:val="00CC46CB"/>
    <w:rsid w:val="00CC498A"/>
    <w:rsid w:val="00CC523C"/>
    <w:rsid w:val="00CC541D"/>
    <w:rsid w:val="00CC5B36"/>
    <w:rsid w:val="00CC5EB4"/>
    <w:rsid w:val="00CC5F47"/>
    <w:rsid w:val="00CC775C"/>
    <w:rsid w:val="00CD04B6"/>
    <w:rsid w:val="00CD062F"/>
    <w:rsid w:val="00CD095D"/>
    <w:rsid w:val="00CD106A"/>
    <w:rsid w:val="00CD1552"/>
    <w:rsid w:val="00CD1AF7"/>
    <w:rsid w:val="00CD1F93"/>
    <w:rsid w:val="00CD2BD0"/>
    <w:rsid w:val="00CD40C4"/>
    <w:rsid w:val="00CD45CA"/>
    <w:rsid w:val="00CD4C76"/>
    <w:rsid w:val="00CD5F73"/>
    <w:rsid w:val="00CD62BA"/>
    <w:rsid w:val="00CD655C"/>
    <w:rsid w:val="00CD66F4"/>
    <w:rsid w:val="00CD6B6B"/>
    <w:rsid w:val="00CD774A"/>
    <w:rsid w:val="00CD7A62"/>
    <w:rsid w:val="00CE11DE"/>
    <w:rsid w:val="00CE1D90"/>
    <w:rsid w:val="00CE2233"/>
    <w:rsid w:val="00CE27D9"/>
    <w:rsid w:val="00CE2D65"/>
    <w:rsid w:val="00CE333A"/>
    <w:rsid w:val="00CE38DB"/>
    <w:rsid w:val="00CE393A"/>
    <w:rsid w:val="00CE45C2"/>
    <w:rsid w:val="00CE4DC4"/>
    <w:rsid w:val="00CE5792"/>
    <w:rsid w:val="00CE6019"/>
    <w:rsid w:val="00CE61EE"/>
    <w:rsid w:val="00CE65B9"/>
    <w:rsid w:val="00CE6670"/>
    <w:rsid w:val="00CE6EE9"/>
    <w:rsid w:val="00CE6F5B"/>
    <w:rsid w:val="00CE711A"/>
    <w:rsid w:val="00CE7262"/>
    <w:rsid w:val="00CE7F5E"/>
    <w:rsid w:val="00CF0344"/>
    <w:rsid w:val="00CF03B0"/>
    <w:rsid w:val="00CF0D36"/>
    <w:rsid w:val="00CF0E3F"/>
    <w:rsid w:val="00CF173E"/>
    <w:rsid w:val="00CF1ABC"/>
    <w:rsid w:val="00CF1B86"/>
    <w:rsid w:val="00CF1F76"/>
    <w:rsid w:val="00CF25D2"/>
    <w:rsid w:val="00CF2FAD"/>
    <w:rsid w:val="00CF32A7"/>
    <w:rsid w:val="00CF35F8"/>
    <w:rsid w:val="00CF3AC5"/>
    <w:rsid w:val="00CF3CE7"/>
    <w:rsid w:val="00CF4352"/>
    <w:rsid w:val="00CF5695"/>
    <w:rsid w:val="00CF62E4"/>
    <w:rsid w:val="00CF653A"/>
    <w:rsid w:val="00CF695A"/>
    <w:rsid w:val="00CF70B4"/>
    <w:rsid w:val="00D000DC"/>
    <w:rsid w:val="00D00350"/>
    <w:rsid w:val="00D00448"/>
    <w:rsid w:val="00D00741"/>
    <w:rsid w:val="00D01163"/>
    <w:rsid w:val="00D01A0E"/>
    <w:rsid w:val="00D01FD3"/>
    <w:rsid w:val="00D024EA"/>
    <w:rsid w:val="00D03320"/>
    <w:rsid w:val="00D0337E"/>
    <w:rsid w:val="00D0423C"/>
    <w:rsid w:val="00D04503"/>
    <w:rsid w:val="00D05BB2"/>
    <w:rsid w:val="00D06578"/>
    <w:rsid w:val="00D065F4"/>
    <w:rsid w:val="00D06DFC"/>
    <w:rsid w:val="00D073AC"/>
    <w:rsid w:val="00D07D63"/>
    <w:rsid w:val="00D102D7"/>
    <w:rsid w:val="00D106F2"/>
    <w:rsid w:val="00D111EA"/>
    <w:rsid w:val="00D1120E"/>
    <w:rsid w:val="00D11E74"/>
    <w:rsid w:val="00D133D0"/>
    <w:rsid w:val="00D1441F"/>
    <w:rsid w:val="00D14455"/>
    <w:rsid w:val="00D1451C"/>
    <w:rsid w:val="00D14600"/>
    <w:rsid w:val="00D14903"/>
    <w:rsid w:val="00D15151"/>
    <w:rsid w:val="00D15382"/>
    <w:rsid w:val="00D155FD"/>
    <w:rsid w:val="00D159F3"/>
    <w:rsid w:val="00D15EED"/>
    <w:rsid w:val="00D15FEE"/>
    <w:rsid w:val="00D161FC"/>
    <w:rsid w:val="00D171E8"/>
    <w:rsid w:val="00D1721C"/>
    <w:rsid w:val="00D20238"/>
    <w:rsid w:val="00D203EC"/>
    <w:rsid w:val="00D208E8"/>
    <w:rsid w:val="00D20DD1"/>
    <w:rsid w:val="00D210D3"/>
    <w:rsid w:val="00D218E9"/>
    <w:rsid w:val="00D21905"/>
    <w:rsid w:val="00D21D17"/>
    <w:rsid w:val="00D21D33"/>
    <w:rsid w:val="00D21F3A"/>
    <w:rsid w:val="00D22A4F"/>
    <w:rsid w:val="00D22EE0"/>
    <w:rsid w:val="00D235F9"/>
    <w:rsid w:val="00D23A0B"/>
    <w:rsid w:val="00D23C87"/>
    <w:rsid w:val="00D23E05"/>
    <w:rsid w:val="00D24237"/>
    <w:rsid w:val="00D24366"/>
    <w:rsid w:val="00D24891"/>
    <w:rsid w:val="00D249A5"/>
    <w:rsid w:val="00D25A6C"/>
    <w:rsid w:val="00D263E5"/>
    <w:rsid w:val="00D26E84"/>
    <w:rsid w:val="00D26E9A"/>
    <w:rsid w:val="00D273DB"/>
    <w:rsid w:val="00D303BC"/>
    <w:rsid w:val="00D31060"/>
    <w:rsid w:val="00D31742"/>
    <w:rsid w:val="00D31E5A"/>
    <w:rsid w:val="00D32C8C"/>
    <w:rsid w:val="00D32F18"/>
    <w:rsid w:val="00D3315F"/>
    <w:rsid w:val="00D338CC"/>
    <w:rsid w:val="00D33A9A"/>
    <w:rsid w:val="00D33F39"/>
    <w:rsid w:val="00D347AB"/>
    <w:rsid w:val="00D35200"/>
    <w:rsid w:val="00D3554A"/>
    <w:rsid w:val="00D356DF"/>
    <w:rsid w:val="00D3574C"/>
    <w:rsid w:val="00D36778"/>
    <w:rsid w:val="00D36AE8"/>
    <w:rsid w:val="00D36AEC"/>
    <w:rsid w:val="00D3776C"/>
    <w:rsid w:val="00D37D07"/>
    <w:rsid w:val="00D40959"/>
    <w:rsid w:val="00D41C8C"/>
    <w:rsid w:val="00D42130"/>
    <w:rsid w:val="00D42A71"/>
    <w:rsid w:val="00D42AE1"/>
    <w:rsid w:val="00D42B5E"/>
    <w:rsid w:val="00D434C9"/>
    <w:rsid w:val="00D43761"/>
    <w:rsid w:val="00D44C7B"/>
    <w:rsid w:val="00D46EC4"/>
    <w:rsid w:val="00D4703B"/>
    <w:rsid w:val="00D47554"/>
    <w:rsid w:val="00D477DE"/>
    <w:rsid w:val="00D47A4B"/>
    <w:rsid w:val="00D51232"/>
    <w:rsid w:val="00D518D8"/>
    <w:rsid w:val="00D51A02"/>
    <w:rsid w:val="00D52DC8"/>
    <w:rsid w:val="00D53A67"/>
    <w:rsid w:val="00D53D63"/>
    <w:rsid w:val="00D53FB0"/>
    <w:rsid w:val="00D5401B"/>
    <w:rsid w:val="00D541B2"/>
    <w:rsid w:val="00D547C4"/>
    <w:rsid w:val="00D54E21"/>
    <w:rsid w:val="00D54E86"/>
    <w:rsid w:val="00D55D57"/>
    <w:rsid w:val="00D56105"/>
    <w:rsid w:val="00D568FC"/>
    <w:rsid w:val="00D5695F"/>
    <w:rsid w:val="00D56AE8"/>
    <w:rsid w:val="00D56C15"/>
    <w:rsid w:val="00D57A3F"/>
    <w:rsid w:val="00D57CF0"/>
    <w:rsid w:val="00D57FC9"/>
    <w:rsid w:val="00D601DE"/>
    <w:rsid w:val="00D6056E"/>
    <w:rsid w:val="00D605B7"/>
    <w:rsid w:val="00D60A36"/>
    <w:rsid w:val="00D60C17"/>
    <w:rsid w:val="00D616BB"/>
    <w:rsid w:val="00D617EE"/>
    <w:rsid w:val="00D61F2E"/>
    <w:rsid w:val="00D6210F"/>
    <w:rsid w:val="00D6235B"/>
    <w:rsid w:val="00D623D6"/>
    <w:rsid w:val="00D62798"/>
    <w:rsid w:val="00D62E7F"/>
    <w:rsid w:val="00D62ED0"/>
    <w:rsid w:val="00D6496F"/>
    <w:rsid w:val="00D64AF6"/>
    <w:rsid w:val="00D66212"/>
    <w:rsid w:val="00D66C0B"/>
    <w:rsid w:val="00D672FC"/>
    <w:rsid w:val="00D673BF"/>
    <w:rsid w:val="00D70376"/>
    <w:rsid w:val="00D70644"/>
    <w:rsid w:val="00D71024"/>
    <w:rsid w:val="00D712E0"/>
    <w:rsid w:val="00D71805"/>
    <w:rsid w:val="00D719FE"/>
    <w:rsid w:val="00D71CEB"/>
    <w:rsid w:val="00D71E23"/>
    <w:rsid w:val="00D72B41"/>
    <w:rsid w:val="00D73D6C"/>
    <w:rsid w:val="00D73FF4"/>
    <w:rsid w:val="00D7489C"/>
    <w:rsid w:val="00D74D4D"/>
    <w:rsid w:val="00D75092"/>
    <w:rsid w:val="00D753AD"/>
    <w:rsid w:val="00D75864"/>
    <w:rsid w:val="00D75A7D"/>
    <w:rsid w:val="00D764BB"/>
    <w:rsid w:val="00D76DAC"/>
    <w:rsid w:val="00D76E3A"/>
    <w:rsid w:val="00D76EB5"/>
    <w:rsid w:val="00D775A9"/>
    <w:rsid w:val="00D777BC"/>
    <w:rsid w:val="00D777D9"/>
    <w:rsid w:val="00D778EE"/>
    <w:rsid w:val="00D8060F"/>
    <w:rsid w:val="00D806BE"/>
    <w:rsid w:val="00D812D4"/>
    <w:rsid w:val="00D822F5"/>
    <w:rsid w:val="00D82905"/>
    <w:rsid w:val="00D8356E"/>
    <w:rsid w:val="00D841DE"/>
    <w:rsid w:val="00D841FA"/>
    <w:rsid w:val="00D844F5"/>
    <w:rsid w:val="00D84563"/>
    <w:rsid w:val="00D8502E"/>
    <w:rsid w:val="00D85C44"/>
    <w:rsid w:val="00D86150"/>
    <w:rsid w:val="00D86B2D"/>
    <w:rsid w:val="00D8701C"/>
    <w:rsid w:val="00D870E9"/>
    <w:rsid w:val="00D8713D"/>
    <w:rsid w:val="00D90D32"/>
    <w:rsid w:val="00D9123B"/>
    <w:rsid w:val="00D9166C"/>
    <w:rsid w:val="00D91B3F"/>
    <w:rsid w:val="00D92323"/>
    <w:rsid w:val="00D924C0"/>
    <w:rsid w:val="00D9257D"/>
    <w:rsid w:val="00D9277C"/>
    <w:rsid w:val="00D94D33"/>
    <w:rsid w:val="00D9500E"/>
    <w:rsid w:val="00D95925"/>
    <w:rsid w:val="00D9596D"/>
    <w:rsid w:val="00D95A94"/>
    <w:rsid w:val="00D96463"/>
    <w:rsid w:val="00D967FD"/>
    <w:rsid w:val="00D96A7C"/>
    <w:rsid w:val="00D96B61"/>
    <w:rsid w:val="00D96DA3"/>
    <w:rsid w:val="00D972ED"/>
    <w:rsid w:val="00D973F1"/>
    <w:rsid w:val="00DA0862"/>
    <w:rsid w:val="00DA12E2"/>
    <w:rsid w:val="00DA18D8"/>
    <w:rsid w:val="00DA195F"/>
    <w:rsid w:val="00DA1C01"/>
    <w:rsid w:val="00DA2030"/>
    <w:rsid w:val="00DA2315"/>
    <w:rsid w:val="00DA288F"/>
    <w:rsid w:val="00DA2BB0"/>
    <w:rsid w:val="00DA2E5F"/>
    <w:rsid w:val="00DA32C7"/>
    <w:rsid w:val="00DA3648"/>
    <w:rsid w:val="00DA38FD"/>
    <w:rsid w:val="00DA3C2E"/>
    <w:rsid w:val="00DA430C"/>
    <w:rsid w:val="00DA45CB"/>
    <w:rsid w:val="00DA4BDE"/>
    <w:rsid w:val="00DA5196"/>
    <w:rsid w:val="00DA549F"/>
    <w:rsid w:val="00DA5FD2"/>
    <w:rsid w:val="00DA6496"/>
    <w:rsid w:val="00DA6610"/>
    <w:rsid w:val="00DA6BFD"/>
    <w:rsid w:val="00DA7D14"/>
    <w:rsid w:val="00DB097B"/>
    <w:rsid w:val="00DB11F6"/>
    <w:rsid w:val="00DB122B"/>
    <w:rsid w:val="00DB1964"/>
    <w:rsid w:val="00DB1D3F"/>
    <w:rsid w:val="00DB35D0"/>
    <w:rsid w:val="00DB3C42"/>
    <w:rsid w:val="00DB3FD1"/>
    <w:rsid w:val="00DB4384"/>
    <w:rsid w:val="00DB4639"/>
    <w:rsid w:val="00DB4A14"/>
    <w:rsid w:val="00DB4A28"/>
    <w:rsid w:val="00DB4F72"/>
    <w:rsid w:val="00DB5B7C"/>
    <w:rsid w:val="00DB5F5C"/>
    <w:rsid w:val="00DB607B"/>
    <w:rsid w:val="00DB64AC"/>
    <w:rsid w:val="00DB6914"/>
    <w:rsid w:val="00DB6B32"/>
    <w:rsid w:val="00DB70D4"/>
    <w:rsid w:val="00DB7B27"/>
    <w:rsid w:val="00DC0309"/>
    <w:rsid w:val="00DC0BA3"/>
    <w:rsid w:val="00DC0DCE"/>
    <w:rsid w:val="00DC1184"/>
    <w:rsid w:val="00DC1B04"/>
    <w:rsid w:val="00DC1F3A"/>
    <w:rsid w:val="00DC228C"/>
    <w:rsid w:val="00DC2309"/>
    <w:rsid w:val="00DC278E"/>
    <w:rsid w:val="00DC2884"/>
    <w:rsid w:val="00DC2B4F"/>
    <w:rsid w:val="00DC307C"/>
    <w:rsid w:val="00DC32C2"/>
    <w:rsid w:val="00DC3D11"/>
    <w:rsid w:val="00DC3DCE"/>
    <w:rsid w:val="00DC3EC1"/>
    <w:rsid w:val="00DC3EF0"/>
    <w:rsid w:val="00DC4598"/>
    <w:rsid w:val="00DC466B"/>
    <w:rsid w:val="00DC46C4"/>
    <w:rsid w:val="00DC48EB"/>
    <w:rsid w:val="00DC4A4F"/>
    <w:rsid w:val="00DC579B"/>
    <w:rsid w:val="00DC5AC1"/>
    <w:rsid w:val="00DC5F47"/>
    <w:rsid w:val="00DC6088"/>
    <w:rsid w:val="00DC61C3"/>
    <w:rsid w:val="00DC68D4"/>
    <w:rsid w:val="00DC6A32"/>
    <w:rsid w:val="00DC71D2"/>
    <w:rsid w:val="00DC7258"/>
    <w:rsid w:val="00DC77B0"/>
    <w:rsid w:val="00DC798B"/>
    <w:rsid w:val="00DD038A"/>
    <w:rsid w:val="00DD0452"/>
    <w:rsid w:val="00DD0F19"/>
    <w:rsid w:val="00DD0F85"/>
    <w:rsid w:val="00DD10CE"/>
    <w:rsid w:val="00DD1A83"/>
    <w:rsid w:val="00DD2826"/>
    <w:rsid w:val="00DD3076"/>
    <w:rsid w:val="00DD3670"/>
    <w:rsid w:val="00DD3A96"/>
    <w:rsid w:val="00DD3B87"/>
    <w:rsid w:val="00DD3F08"/>
    <w:rsid w:val="00DD43A8"/>
    <w:rsid w:val="00DD46DB"/>
    <w:rsid w:val="00DD498D"/>
    <w:rsid w:val="00DD49E0"/>
    <w:rsid w:val="00DD4BDE"/>
    <w:rsid w:val="00DD5195"/>
    <w:rsid w:val="00DD586A"/>
    <w:rsid w:val="00DD59C7"/>
    <w:rsid w:val="00DD5B19"/>
    <w:rsid w:val="00DD600C"/>
    <w:rsid w:val="00DD6A6A"/>
    <w:rsid w:val="00DD6EC4"/>
    <w:rsid w:val="00DD7823"/>
    <w:rsid w:val="00DD7AAD"/>
    <w:rsid w:val="00DD7D36"/>
    <w:rsid w:val="00DE0301"/>
    <w:rsid w:val="00DE0ACD"/>
    <w:rsid w:val="00DE1811"/>
    <w:rsid w:val="00DE1920"/>
    <w:rsid w:val="00DE1C4D"/>
    <w:rsid w:val="00DE1DBE"/>
    <w:rsid w:val="00DE2031"/>
    <w:rsid w:val="00DE2777"/>
    <w:rsid w:val="00DE2F34"/>
    <w:rsid w:val="00DE2F6F"/>
    <w:rsid w:val="00DE2FA3"/>
    <w:rsid w:val="00DE378F"/>
    <w:rsid w:val="00DE4D83"/>
    <w:rsid w:val="00DE506D"/>
    <w:rsid w:val="00DE528B"/>
    <w:rsid w:val="00DE589D"/>
    <w:rsid w:val="00DE669D"/>
    <w:rsid w:val="00DE7BCC"/>
    <w:rsid w:val="00DF00C3"/>
    <w:rsid w:val="00DF04B4"/>
    <w:rsid w:val="00DF116E"/>
    <w:rsid w:val="00DF13D3"/>
    <w:rsid w:val="00DF19AA"/>
    <w:rsid w:val="00DF1D5D"/>
    <w:rsid w:val="00DF29EC"/>
    <w:rsid w:val="00DF2F63"/>
    <w:rsid w:val="00DF3201"/>
    <w:rsid w:val="00DF3B91"/>
    <w:rsid w:val="00DF3FB6"/>
    <w:rsid w:val="00DF4509"/>
    <w:rsid w:val="00DF4B3C"/>
    <w:rsid w:val="00DF4FE0"/>
    <w:rsid w:val="00DF64E9"/>
    <w:rsid w:val="00DF67A1"/>
    <w:rsid w:val="00DF6F01"/>
    <w:rsid w:val="00DF6F63"/>
    <w:rsid w:val="00DF7383"/>
    <w:rsid w:val="00DF7636"/>
    <w:rsid w:val="00DF7E5A"/>
    <w:rsid w:val="00E00D53"/>
    <w:rsid w:val="00E00EF3"/>
    <w:rsid w:val="00E01A74"/>
    <w:rsid w:val="00E01CCA"/>
    <w:rsid w:val="00E03075"/>
    <w:rsid w:val="00E03953"/>
    <w:rsid w:val="00E06FCC"/>
    <w:rsid w:val="00E0744C"/>
    <w:rsid w:val="00E078B7"/>
    <w:rsid w:val="00E078DD"/>
    <w:rsid w:val="00E07985"/>
    <w:rsid w:val="00E07F34"/>
    <w:rsid w:val="00E1037A"/>
    <w:rsid w:val="00E112E6"/>
    <w:rsid w:val="00E11426"/>
    <w:rsid w:val="00E11681"/>
    <w:rsid w:val="00E12139"/>
    <w:rsid w:val="00E12D39"/>
    <w:rsid w:val="00E13008"/>
    <w:rsid w:val="00E13265"/>
    <w:rsid w:val="00E14284"/>
    <w:rsid w:val="00E146CB"/>
    <w:rsid w:val="00E14E7A"/>
    <w:rsid w:val="00E15C2B"/>
    <w:rsid w:val="00E16C62"/>
    <w:rsid w:val="00E16D29"/>
    <w:rsid w:val="00E16D5C"/>
    <w:rsid w:val="00E17744"/>
    <w:rsid w:val="00E17C9C"/>
    <w:rsid w:val="00E17FA7"/>
    <w:rsid w:val="00E20355"/>
    <w:rsid w:val="00E20544"/>
    <w:rsid w:val="00E2077F"/>
    <w:rsid w:val="00E20F9F"/>
    <w:rsid w:val="00E20FC8"/>
    <w:rsid w:val="00E22993"/>
    <w:rsid w:val="00E23670"/>
    <w:rsid w:val="00E23ACD"/>
    <w:rsid w:val="00E23E6B"/>
    <w:rsid w:val="00E25527"/>
    <w:rsid w:val="00E25BF5"/>
    <w:rsid w:val="00E2603D"/>
    <w:rsid w:val="00E26A3C"/>
    <w:rsid w:val="00E272F9"/>
    <w:rsid w:val="00E276AE"/>
    <w:rsid w:val="00E27739"/>
    <w:rsid w:val="00E30984"/>
    <w:rsid w:val="00E31D1B"/>
    <w:rsid w:val="00E32A23"/>
    <w:rsid w:val="00E32F47"/>
    <w:rsid w:val="00E33811"/>
    <w:rsid w:val="00E338FF"/>
    <w:rsid w:val="00E34619"/>
    <w:rsid w:val="00E3590C"/>
    <w:rsid w:val="00E35ACD"/>
    <w:rsid w:val="00E362A6"/>
    <w:rsid w:val="00E37E3F"/>
    <w:rsid w:val="00E40CED"/>
    <w:rsid w:val="00E40DA9"/>
    <w:rsid w:val="00E41043"/>
    <w:rsid w:val="00E412BB"/>
    <w:rsid w:val="00E41497"/>
    <w:rsid w:val="00E41920"/>
    <w:rsid w:val="00E4196B"/>
    <w:rsid w:val="00E432A4"/>
    <w:rsid w:val="00E43343"/>
    <w:rsid w:val="00E450B7"/>
    <w:rsid w:val="00E45266"/>
    <w:rsid w:val="00E454DA"/>
    <w:rsid w:val="00E46537"/>
    <w:rsid w:val="00E469F4"/>
    <w:rsid w:val="00E46E65"/>
    <w:rsid w:val="00E47586"/>
    <w:rsid w:val="00E475A9"/>
    <w:rsid w:val="00E478B8"/>
    <w:rsid w:val="00E47CB0"/>
    <w:rsid w:val="00E47FCA"/>
    <w:rsid w:val="00E501A1"/>
    <w:rsid w:val="00E50B24"/>
    <w:rsid w:val="00E50B86"/>
    <w:rsid w:val="00E50C17"/>
    <w:rsid w:val="00E52130"/>
    <w:rsid w:val="00E525A0"/>
    <w:rsid w:val="00E52921"/>
    <w:rsid w:val="00E52DEF"/>
    <w:rsid w:val="00E52F0C"/>
    <w:rsid w:val="00E530DF"/>
    <w:rsid w:val="00E53B4F"/>
    <w:rsid w:val="00E54A48"/>
    <w:rsid w:val="00E54DFE"/>
    <w:rsid w:val="00E56410"/>
    <w:rsid w:val="00E56C75"/>
    <w:rsid w:val="00E57085"/>
    <w:rsid w:val="00E5785C"/>
    <w:rsid w:val="00E57955"/>
    <w:rsid w:val="00E57A13"/>
    <w:rsid w:val="00E60BE8"/>
    <w:rsid w:val="00E60F5E"/>
    <w:rsid w:val="00E619C9"/>
    <w:rsid w:val="00E61B17"/>
    <w:rsid w:val="00E61D42"/>
    <w:rsid w:val="00E61F3C"/>
    <w:rsid w:val="00E620C1"/>
    <w:rsid w:val="00E62479"/>
    <w:rsid w:val="00E627B3"/>
    <w:rsid w:val="00E628D6"/>
    <w:rsid w:val="00E62D8F"/>
    <w:rsid w:val="00E630D2"/>
    <w:rsid w:val="00E63364"/>
    <w:rsid w:val="00E63804"/>
    <w:rsid w:val="00E63D18"/>
    <w:rsid w:val="00E641B4"/>
    <w:rsid w:val="00E64486"/>
    <w:rsid w:val="00E644B4"/>
    <w:rsid w:val="00E66208"/>
    <w:rsid w:val="00E6629D"/>
    <w:rsid w:val="00E66606"/>
    <w:rsid w:val="00E67479"/>
    <w:rsid w:val="00E67EF3"/>
    <w:rsid w:val="00E70398"/>
    <w:rsid w:val="00E70C9B"/>
    <w:rsid w:val="00E71086"/>
    <w:rsid w:val="00E7165F"/>
    <w:rsid w:val="00E71B39"/>
    <w:rsid w:val="00E71EBD"/>
    <w:rsid w:val="00E72085"/>
    <w:rsid w:val="00E727EE"/>
    <w:rsid w:val="00E73052"/>
    <w:rsid w:val="00E734A6"/>
    <w:rsid w:val="00E73E87"/>
    <w:rsid w:val="00E74273"/>
    <w:rsid w:val="00E74636"/>
    <w:rsid w:val="00E7463E"/>
    <w:rsid w:val="00E75192"/>
    <w:rsid w:val="00E75344"/>
    <w:rsid w:val="00E7575D"/>
    <w:rsid w:val="00E762C3"/>
    <w:rsid w:val="00E764EC"/>
    <w:rsid w:val="00E77102"/>
    <w:rsid w:val="00E77484"/>
    <w:rsid w:val="00E7788D"/>
    <w:rsid w:val="00E77E87"/>
    <w:rsid w:val="00E80FAE"/>
    <w:rsid w:val="00E81A97"/>
    <w:rsid w:val="00E82215"/>
    <w:rsid w:val="00E837A7"/>
    <w:rsid w:val="00E83A63"/>
    <w:rsid w:val="00E8520E"/>
    <w:rsid w:val="00E8668A"/>
    <w:rsid w:val="00E86781"/>
    <w:rsid w:val="00E86EB3"/>
    <w:rsid w:val="00E86F21"/>
    <w:rsid w:val="00E90645"/>
    <w:rsid w:val="00E90AC6"/>
    <w:rsid w:val="00E90C7F"/>
    <w:rsid w:val="00E917DC"/>
    <w:rsid w:val="00E91A23"/>
    <w:rsid w:val="00E92666"/>
    <w:rsid w:val="00E939B4"/>
    <w:rsid w:val="00E93C3C"/>
    <w:rsid w:val="00E963E0"/>
    <w:rsid w:val="00E9648C"/>
    <w:rsid w:val="00E9667B"/>
    <w:rsid w:val="00E96845"/>
    <w:rsid w:val="00E96DA9"/>
    <w:rsid w:val="00E9774F"/>
    <w:rsid w:val="00EA128C"/>
    <w:rsid w:val="00EA15E9"/>
    <w:rsid w:val="00EA2C70"/>
    <w:rsid w:val="00EA2C7A"/>
    <w:rsid w:val="00EA4CBA"/>
    <w:rsid w:val="00EA62C2"/>
    <w:rsid w:val="00EA6893"/>
    <w:rsid w:val="00EA75E5"/>
    <w:rsid w:val="00EA79CC"/>
    <w:rsid w:val="00EA7D56"/>
    <w:rsid w:val="00EA7EC0"/>
    <w:rsid w:val="00EB004E"/>
    <w:rsid w:val="00EB019C"/>
    <w:rsid w:val="00EB03F0"/>
    <w:rsid w:val="00EB064E"/>
    <w:rsid w:val="00EB113F"/>
    <w:rsid w:val="00EB1170"/>
    <w:rsid w:val="00EB1479"/>
    <w:rsid w:val="00EB147E"/>
    <w:rsid w:val="00EB1DE2"/>
    <w:rsid w:val="00EB251B"/>
    <w:rsid w:val="00EB2642"/>
    <w:rsid w:val="00EB342B"/>
    <w:rsid w:val="00EB38E4"/>
    <w:rsid w:val="00EB3E23"/>
    <w:rsid w:val="00EB4662"/>
    <w:rsid w:val="00EB5543"/>
    <w:rsid w:val="00EB5719"/>
    <w:rsid w:val="00EB575A"/>
    <w:rsid w:val="00EB58C5"/>
    <w:rsid w:val="00EB60ED"/>
    <w:rsid w:val="00EB6295"/>
    <w:rsid w:val="00EB6BA4"/>
    <w:rsid w:val="00EB7366"/>
    <w:rsid w:val="00EC006D"/>
    <w:rsid w:val="00EC0F68"/>
    <w:rsid w:val="00EC17EA"/>
    <w:rsid w:val="00EC189C"/>
    <w:rsid w:val="00EC2A7F"/>
    <w:rsid w:val="00EC2BD7"/>
    <w:rsid w:val="00EC2CC7"/>
    <w:rsid w:val="00EC341A"/>
    <w:rsid w:val="00EC383E"/>
    <w:rsid w:val="00EC471D"/>
    <w:rsid w:val="00EC48AB"/>
    <w:rsid w:val="00EC4AA8"/>
    <w:rsid w:val="00EC4B44"/>
    <w:rsid w:val="00EC4D30"/>
    <w:rsid w:val="00EC57B8"/>
    <w:rsid w:val="00EC5FCB"/>
    <w:rsid w:val="00EC6AB2"/>
    <w:rsid w:val="00EC6C1A"/>
    <w:rsid w:val="00EC744C"/>
    <w:rsid w:val="00ED00F6"/>
    <w:rsid w:val="00ED05F7"/>
    <w:rsid w:val="00ED106F"/>
    <w:rsid w:val="00ED2BC7"/>
    <w:rsid w:val="00ED3B0F"/>
    <w:rsid w:val="00ED3BB2"/>
    <w:rsid w:val="00ED3F3F"/>
    <w:rsid w:val="00ED4A73"/>
    <w:rsid w:val="00ED4CEB"/>
    <w:rsid w:val="00ED4E58"/>
    <w:rsid w:val="00ED532D"/>
    <w:rsid w:val="00ED540B"/>
    <w:rsid w:val="00ED560D"/>
    <w:rsid w:val="00ED5A85"/>
    <w:rsid w:val="00ED5E4B"/>
    <w:rsid w:val="00ED696D"/>
    <w:rsid w:val="00ED6A73"/>
    <w:rsid w:val="00ED735F"/>
    <w:rsid w:val="00ED742B"/>
    <w:rsid w:val="00ED77D2"/>
    <w:rsid w:val="00ED7F85"/>
    <w:rsid w:val="00EE0ABB"/>
    <w:rsid w:val="00EE13A1"/>
    <w:rsid w:val="00EE2267"/>
    <w:rsid w:val="00EE2C2E"/>
    <w:rsid w:val="00EE2C95"/>
    <w:rsid w:val="00EE2EB3"/>
    <w:rsid w:val="00EE35B0"/>
    <w:rsid w:val="00EE38FD"/>
    <w:rsid w:val="00EE3A8C"/>
    <w:rsid w:val="00EE4507"/>
    <w:rsid w:val="00EE46AB"/>
    <w:rsid w:val="00EE5098"/>
    <w:rsid w:val="00EE5149"/>
    <w:rsid w:val="00EE5695"/>
    <w:rsid w:val="00EE584C"/>
    <w:rsid w:val="00EE607F"/>
    <w:rsid w:val="00EE64D0"/>
    <w:rsid w:val="00EE76EF"/>
    <w:rsid w:val="00EE7D42"/>
    <w:rsid w:val="00EF03A0"/>
    <w:rsid w:val="00EF1098"/>
    <w:rsid w:val="00EF1646"/>
    <w:rsid w:val="00EF1E6F"/>
    <w:rsid w:val="00EF2225"/>
    <w:rsid w:val="00EF2D02"/>
    <w:rsid w:val="00EF450F"/>
    <w:rsid w:val="00EF47A2"/>
    <w:rsid w:val="00EF527F"/>
    <w:rsid w:val="00EF6001"/>
    <w:rsid w:val="00EF6362"/>
    <w:rsid w:val="00EF7A1A"/>
    <w:rsid w:val="00EF7F71"/>
    <w:rsid w:val="00F00C07"/>
    <w:rsid w:val="00F0158F"/>
    <w:rsid w:val="00F01B42"/>
    <w:rsid w:val="00F01D02"/>
    <w:rsid w:val="00F01E94"/>
    <w:rsid w:val="00F022C3"/>
    <w:rsid w:val="00F0279E"/>
    <w:rsid w:val="00F02B26"/>
    <w:rsid w:val="00F04B7C"/>
    <w:rsid w:val="00F04D64"/>
    <w:rsid w:val="00F0513E"/>
    <w:rsid w:val="00F05E03"/>
    <w:rsid w:val="00F05E34"/>
    <w:rsid w:val="00F06119"/>
    <w:rsid w:val="00F0633D"/>
    <w:rsid w:val="00F06ADB"/>
    <w:rsid w:val="00F06BB0"/>
    <w:rsid w:val="00F07AC6"/>
    <w:rsid w:val="00F07D66"/>
    <w:rsid w:val="00F07F7D"/>
    <w:rsid w:val="00F101C4"/>
    <w:rsid w:val="00F10462"/>
    <w:rsid w:val="00F11A87"/>
    <w:rsid w:val="00F11E0F"/>
    <w:rsid w:val="00F120E7"/>
    <w:rsid w:val="00F123DE"/>
    <w:rsid w:val="00F130B4"/>
    <w:rsid w:val="00F136ED"/>
    <w:rsid w:val="00F14ACF"/>
    <w:rsid w:val="00F15496"/>
    <w:rsid w:val="00F15B79"/>
    <w:rsid w:val="00F15ED5"/>
    <w:rsid w:val="00F1655C"/>
    <w:rsid w:val="00F16D32"/>
    <w:rsid w:val="00F17071"/>
    <w:rsid w:val="00F179F8"/>
    <w:rsid w:val="00F20153"/>
    <w:rsid w:val="00F21A1F"/>
    <w:rsid w:val="00F22038"/>
    <w:rsid w:val="00F22A9A"/>
    <w:rsid w:val="00F22E4B"/>
    <w:rsid w:val="00F23299"/>
    <w:rsid w:val="00F233A8"/>
    <w:rsid w:val="00F23C1F"/>
    <w:rsid w:val="00F2430F"/>
    <w:rsid w:val="00F24678"/>
    <w:rsid w:val="00F24886"/>
    <w:rsid w:val="00F24DEB"/>
    <w:rsid w:val="00F258C4"/>
    <w:rsid w:val="00F25BF1"/>
    <w:rsid w:val="00F2646B"/>
    <w:rsid w:val="00F26A22"/>
    <w:rsid w:val="00F27697"/>
    <w:rsid w:val="00F30801"/>
    <w:rsid w:val="00F30A6C"/>
    <w:rsid w:val="00F310ED"/>
    <w:rsid w:val="00F316FF"/>
    <w:rsid w:val="00F323A5"/>
    <w:rsid w:val="00F324AF"/>
    <w:rsid w:val="00F329FC"/>
    <w:rsid w:val="00F33CEA"/>
    <w:rsid w:val="00F33D08"/>
    <w:rsid w:val="00F35C92"/>
    <w:rsid w:val="00F35D4F"/>
    <w:rsid w:val="00F36750"/>
    <w:rsid w:val="00F36E37"/>
    <w:rsid w:val="00F40488"/>
    <w:rsid w:val="00F41244"/>
    <w:rsid w:val="00F41778"/>
    <w:rsid w:val="00F418D1"/>
    <w:rsid w:val="00F42156"/>
    <w:rsid w:val="00F42309"/>
    <w:rsid w:val="00F426D2"/>
    <w:rsid w:val="00F42E53"/>
    <w:rsid w:val="00F42E76"/>
    <w:rsid w:val="00F4346D"/>
    <w:rsid w:val="00F4366C"/>
    <w:rsid w:val="00F43AE2"/>
    <w:rsid w:val="00F446D0"/>
    <w:rsid w:val="00F44CFF"/>
    <w:rsid w:val="00F458DA"/>
    <w:rsid w:val="00F461A8"/>
    <w:rsid w:val="00F4737E"/>
    <w:rsid w:val="00F47531"/>
    <w:rsid w:val="00F476AC"/>
    <w:rsid w:val="00F50976"/>
    <w:rsid w:val="00F50BE7"/>
    <w:rsid w:val="00F50E89"/>
    <w:rsid w:val="00F51051"/>
    <w:rsid w:val="00F51E2F"/>
    <w:rsid w:val="00F51FF9"/>
    <w:rsid w:val="00F52127"/>
    <w:rsid w:val="00F52A2C"/>
    <w:rsid w:val="00F53363"/>
    <w:rsid w:val="00F533B0"/>
    <w:rsid w:val="00F550EB"/>
    <w:rsid w:val="00F55E33"/>
    <w:rsid w:val="00F561AE"/>
    <w:rsid w:val="00F56282"/>
    <w:rsid w:val="00F563DB"/>
    <w:rsid w:val="00F56D53"/>
    <w:rsid w:val="00F607F6"/>
    <w:rsid w:val="00F6128E"/>
    <w:rsid w:val="00F61D2E"/>
    <w:rsid w:val="00F61ED5"/>
    <w:rsid w:val="00F61EE6"/>
    <w:rsid w:val="00F62335"/>
    <w:rsid w:val="00F62544"/>
    <w:rsid w:val="00F62AB2"/>
    <w:rsid w:val="00F62BC2"/>
    <w:rsid w:val="00F6359E"/>
    <w:rsid w:val="00F63867"/>
    <w:rsid w:val="00F63981"/>
    <w:rsid w:val="00F63C4E"/>
    <w:rsid w:val="00F642B6"/>
    <w:rsid w:val="00F64436"/>
    <w:rsid w:val="00F6456E"/>
    <w:rsid w:val="00F645B5"/>
    <w:rsid w:val="00F64E7A"/>
    <w:rsid w:val="00F64ED8"/>
    <w:rsid w:val="00F65217"/>
    <w:rsid w:val="00F6561C"/>
    <w:rsid w:val="00F65DBF"/>
    <w:rsid w:val="00F65F04"/>
    <w:rsid w:val="00F6641E"/>
    <w:rsid w:val="00F66689"/>
    <w:rsid w:val="00F66CFF"/>
    <w:rsid w:val="00F670CB"/>
    <w:rsid w:val="00F6733D"/>
    <w:rsid w:val="00F706B8"/>
    <w:rsid w:val="00F706D7"/>
    <w:rsid w:val="00F70782"/>
    <w:rsid w:val="00F710D6"/>
    <w:rsid w:val="00F7138D"/>
    <w:rsid w:val="00F71744"/>
    <w:rsid w:val="00F719FA"/>
    <w:rsid w:val="00F71A4B"/>
    <w:rsid w:val="00F727D0"/>
    <w:rsid w:val="00F72E13"/>
    <w:rsid w:val="00F7350B"/>
    <w:rsid w:val="00F7378E"/>
    <w:rsid w:val="00F74174"/>
    <w:rsid w:val="00F74865"/>
    <w:rsid w:val="00F75402"/>
    <w:rsid w:val="00F75BBA"/>
    <w:rsid w:val="00F764B9"/>
    <w:rsid w:val="00F76632"/>
    <w:rsid w:val="00F76ADC"/>
    <w:rsid w:val="00F76E56"/>
    <w:rsid w:val="00F76F5E"/>
    <w:rsid w:val="00F806F5"/>
    <w:rsid w:val="00F8108B"/>
    <w:rsid w:val="00F813F7"/>
    <w:rsid w:val="00F81503"/>
    <w:rsid w:val="00F81E48"/>
    <w:rsid w:val="00F82133"/>
    <w:rsid w:val="00F82B35"/>
    <w:rsid w:val="00F82C2A"/>
    <w:rsid w:val="00F82CE6"/>
    <w:rsid w:val="00F82D7A"/>
    <w:rsid w:val="00F82F52"/>
    <w:rsid w:val="00F833BA"/>
    <w:rsid w:val="00F83B3F"/>
    <w:rsid w:val="00F84700"/>
    <w:rsid w:val="00F84B5F"/>
    <w:rsid w:val="00F8518A"/>
    <w:rsid w:val="00F8544D"/>
    <w:rsid w:val="00F90733"/>
    <w:rsid w:val="00F91321"/>
    <w:rsid w:val="00F91E8B"/>
    <w:rsid w:val="00F92A25"/>
    <w:rsid w:val="00F92D9B"/>
    <w:rsid w:val="00F936A4"/>
    <w:rsid w:val="00F93C45"/>
    <w:rsid w:val="00F9421C"/>
    <w:rsid w:val="00F94872"/>
    <w:rsid w:val="00F94A9A"/>
    <w:rsid w:val="00F95309"/>
    <w:rsid w:val="00F955E9"/>
    <w:rsid w:val="00F95F9C"/>
    <w:rsid w:val="00F96223"/>
    <w:rsid w:val="00F96B19"/>
    <w:rsid w:val="00F97448"/>
    <w:rsid w:val="00F97DA3"/>
    <w:rsid w:val="00FA00F3"/>
    <w:rsid w:val="00FA04E2"/>
    <w:rsid w:val="00FA09A3"/>
    <w:rsid w:val="00FA0C98"/>
    <w:rsid w:val="00FA190D"/>
    <w:rsid w:val="00FA1E15"/>
    <w:rsid w:val="00FA23E5"/>
    <w:rsid w:val="00FA2E5D"/>
    <w:rsid w:val="00FA3FD7"/>
    <w:rsid w:val="00FA4AED"/>
    <w:rsid w:val="00FA4C7A"/>
    <w:rsid w:val="00FA532B"/>
    <w:rsid w:val="00FA54D9"/>
    <w:rsid w:val="00FA5A18"/>
    <w:rsid w:val="00FA5F15"/>
    <w:rsid w:val="00FA609B"/>
    <w:rsid w:val="00FA60CE"/>
    <w:rsid w:val="00FA615E"/>
    <w:rsid w:val="00FA619F"/>
    <w:rsid w:val="00FA63D9"/>
    <w:rsid w:val="00FA6506"/>
    <w:rsid w:val="00FA71BC"/>
    <w:rsid w:val="00FA74F7"/>
    <w:rsid w:val="00FA7CB3"/>
    <w:rsid w:val="00FA7F32"/>
    <w:rsid w:val="00FB110A"/>
    <w:rsid w:val="00FB155E"/>
    <w:rsid w:val="00FB165E"/>
    <w:rsid w:val="00FB194A"/>
    <w:rsid w:val="00FB1B12"/>
    <w:rsid w:val="00FB2B71"/>
    <w:rsid w:val="00FB3A71"/>
    <w:rsid w:val="00FB4CA1"/>
    <w:rsid w:val="00FB4DC2"/>
    <w:rsid w:val="00FB65DB"/>
    <w:rsid w:val="00FB6B83"/>
    <w:rsid w:val="00FB6BE2"/>
    <w:rsid w:val="00FB6EAE"/>
    <w:rsid w:val="00FB703C"/>
    <w:rsid w:val="00FB72B5"/>
    <w:rsid w:val="00FB7BDC"/>
    <w:rsid w:val="00FC02C9"/>
    <w:rsid w:val="00FC1AB4"/>
    <w:rsid w:val="00FC2306"/>
    <w:rsid w:val="00FC243C"/>
    <w:rsid w:val="00FC27DA"/>
    <w:rsid w:val="00FC2CCD"/>
    <w:rsid w:val="00FC3123"/>
    <w:rsid w:val="00FC3228"/>
    <w:rsid w:val="00FC33D1"/>
    <w:rsid w:val="00FC3685"/>
    <w:rsid w:val="00FC374C"/>
    <w:rsid w:val="00FC3C53"/>
    <w:rsid w:val="00FC473E"/>
    <w:rsid w:val="00FC4A76"/>
    <w:rsid w:val="00FC4A81"/>
    <w:rsid w:val="00FC4F3A"/>
    <w:rsid w:val="00FC59C1"/>
    <w:rsid w:val="00FC62A9"/>
    <w:rsid w:val="00FC6457"/>
    <w:rsid w:val="00FC68BB"/>
    <w:rsid w:val="00FC7143"/>
    <w:rsid w:val="00FC7E74"/>
    <w:rsid w:val="00FD03B3"/>
    <w:rsid w:val="00FD0B58"/>
    <w:rsid w:val="00FD1226"/>
    <w:rsid w:val="00FD2371"/>
    <w:rsid w:val="00FD2F87"/>
    <w:rsid w:val="00FD31A4"/>
    <w:rsid w:val="00FD38FA"/>
    <w:rsid w:val="00FD396A"/>
    <w:rsid w:val="00FD3B01"/>
    <w:rsid w:val="00FD3E02"/>
    <w:rsid w:val="00FD3E51"/>
    <w:rsid w:val="00FD4F1E"/>
    <w:rsid w:val="00FD5381"/>
    <w:rsid w:val="00FD5963"/>
    <w:rsid w:val="00FD5BAF"/>
    <w:rsid w:val="00FD643F"/>
    <w:rsid w:val="00FD653D"/>
    <w:rsid w:val="00FD6EF6"/>
    <w:rsid w:val="00FD71FB"/>
    <w:rsid w:val="00FD7A2D"/>
    <w:rsid w:val="00FD7B40"/>
    <w:rsid w:val="00FD7C67"/>
    <w:rsid w:val="00FE0056"/>
    <w:rsid w:val="00FE00B5"/>
    <w:rsid w:val="00FE07C1"/>
    <w:rsid w:val="00FE1E50"/>
    <w:rsid w:val="00FE1E80"/>
    <w:rsid w:val="00FE2073"/>
    <w:rsid w:val="00FE230A"/>
    <w:rsid w:val="00FE2442"/>
    <w:rsid w:val="00FE27BA"/>
    <w:rsid w:val="00FE30C2"/>
    <w:rsid w:val="00FE31B5"/>
    <w:rsid w:val="00FE3C0D"/>
    <w:rsid w:val="00FE4523"/>
    <w:rsid w:val="00FE5976"/>
    <w:rsid w:val="00FE5A0D"/>
    <w:rsid w:val="00FE5A64"/>
    <w:rsid w:val="00FE5ADC"/>
    <w:rsid w:val="00FE5C63"/>
    <w:rsid w:val="00FE5DCD"/>
    <w:rsid w:val="00FE7450"/>
    <w:rsid w:val="00FF0524"/>
    <w:rsid w:val="00FF20B6"/>
    <w:rsid w:val="00FF2157"/>
    <w:rsid w:val="00FF26EE"/>
    <w:rsid w:val="00FF2A86"/>
    <w:rsid w:val="00FF38CA"/>
    <w:rsid w:val="00FF39F4"/>
    <w:rsid w:val="00FF3D7A"/>
    <w:rsid w:val="00FF4562"/>
    <w:rsid w:val="00FF46FE"/>
    <w:rsid w:val="00FF513D"/>
    <w:rsid w:val="00FF5247"/>
    <w:rsid w:val="00FF53FF"/>
    <w:rsid w:val="00FF5DF6"/>
    <w:rsid w:val="00FF5E81"/>
    <w:rsid w:val="00FF63AD"/>
    <w:rsid w:val="00FF63C3"/>
    <w:rsid w:val="00FF6416"/>
    <w:rsid w:val="00FF6820"/>
    <w:rsid w:val="00FF6BF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11C4DA-FF29-41DE-AF8D-CA13F38A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exact"/>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46"/>
  </w:style>
  <w:style w:type="paragraph" w:styleId="Heading1">
    <w:name w:val="heading 1"/>
    <w:basedOn w:val="Normal"/>
    <w:next w:val="Normal"/>
    <w:link w:val="Heading1Char"/>
    <w:uiPriority w:val="9"/>
    <w:qFormat/>
    <w:rsid w:val="00A10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C0"/>
    <w:pPr>
      <w:tabs>
        <w:tab w:val="center" w:pos="4680"/>
        <w:tab w:val="right" w:pos="9360"/>
      </w:tabs>
      <w:spacing w:line="240" w:lineRule="auto"/>
    </w:pPr>
  </w:style>
  <w:style w:type="character" w:customStyle="1" w:styleId="HeaderChar">
    <w:name w:val="Header Char"/>
    <w:basedOn w:val="DefaultParagraphFont"/>
    <w:link w:val="Header"/>
    <w:uiPriority w:val="99"/>
    <w:rsid w:val="00A107C0"/>
  </w:style>
  <w:style w:type="paragraph" w:styleId="Footer">
    <w:name w:val="footer"/>
    <w:basedOn w:val="Normal"/>
    <w:link w:val="FooterChar"/>
    <w:uiPriority w:val="99"/>
    <w:unhideWhenUsed/>
    <w:rsid w:val="00A107C0"/>
    <w:pPr>
      <w:tabs>
        <w:tab w:val="center" w:pos="4680"/>
        <w:tab w:val="right" w:pos="9360"/>
      </w:tabs>
      <w:spacing w:line="240" w:lineRule="auto"/>
    </w:pPr>
  </w:style>
  <w:style w:type="character" w:customStyle="1" w:styleId="FooterChar">
    <w:name w:val="Footer Char"/>
    <w:basedOn w:val="DefaultParagraphFont"/>
    <w:link w:val="Footer"/>
    <w:uiPriority w:val="99"/>
    <w:rsid w:val="00A107C0"/>
  </w:style>
  <w:style w:type="paragraph" w:styleId="BalloonText">
    <w:name w:val="Balloon Text"/>
    <w:basedOn w:val="Normal"/>
    <w:link w:val="BalloonTextChar"/>
    <w:uiPriority w:val="99"/>
    <w:semiHidden/>
    <w:unhideWhenUsed/>
    <w:rsid w:val="00A107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C0"/>
    <w:rPr>
      <w:rFonts w:ascii="Tahoma" w:hAnsi="Tahoma" w:cs="Tahoma"/>
      <w:sz w:val="16"/>
      <w:szCs w:val="16"/>
    </w:rPr>
  </w:style>
  <w:style w:type="character" w:styleId="Hyperlink">
    <w:name w:val="Hyperlink"/>
    <w:basedOn w:val="DefaultParagraphFont"/>
    <w:uiPriority w:val="99"/>
    <w:unhideWhenUsed/>
    <w:rsid w:val="00A107C0"/>
    <w:rPr>
      <w:color w:val="0000FF" w:themeColor="hyperlink"/>
      <w:u w:val="single"/>
    </w:rPr>
  </w:style>
  <w:style w:type="character" w:customStyle="1" w:styleId="Heading1Char">
    <w:name w:val="Heading 1 Char"/>
    <w:basedOn w:val="DefaultParagraphFont"/>
    <w:link w:val="Heading1"/>
    <w:uiPriority w:val="9"/>
    <w:rsid w:val="00A107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1337"/>
    <w:pPr>
      <w:contextualSpacing/>
    </w:pPr>
  </w:style>
  <w:style w:type="paragraph" w:styleId="NoSpacing">
    <w:name w:val="No Spacing"/>
    <w:link w:val="NoSpacingChar"/>
    <w:uiPriority w:val="1"/>
    <w:qFormat/>
    <w:rsid w:val="00401337"/>
    <w:pPr>
      <w:spacing w:line="240" w:lineRule="auto"/>
      <w:ind w:left="0" w:firstLine="0"/>
    </w:pPr>
    <w:rPr>
      <w:rFonts w:eastAsiaTheme="minorEastAsia"/>
    </w:rPr>
  </w:style>
  <w:style w:type="character" w:customStyle="1" w:styleId="NoSpacingChar">
    <w:name w:val="No Spacing Char"/>
    <w:basedOn w:val="DefaultParagraphFont"/>
    <w:link w:val="NoSpacing"/>
    <w:uiPriority w:val="1"/>
    <w:rsid w:val="00401337"/>
    <w:rPr>
      <w:rFonts w:eastAsiaTheme="minorEastAsia"/>
    </w:rPr>
  </w:style>
  <w:style w:type="paragraph" w:customStyle="1" w:styleId="TOCTitle">
    <w:name w:val="TOC Title"/>
    <w:basedOn w:val="Normal"/>
    <w:qFormat/>
    <w:rsid w:val="000C1492"/>
    <w:pPr>
      <w:spacing w:line="240" w:lineRule="auto"/>
      <w:ind w:left="0" w:firstLine="0"/>
      <w:jc w:val="center"/>
    </w:pPr>
    <w:rPr>
      <w:rFonts w:asciiTheme="majorHAnsi" w:eastAsia="Times New Roman" w:hAnsiTheme="majorHAnsi" w:cs="Times New Roman"/>
      <w:b/>
      <w:sz w:val="24"/>
      <w:szCs w:val="24"/>
    </w:rPr>
  </w:style>
  <w:style w:type="paragraph" w:customStyle="1" w:styleId="Level1">
    <w:name w:val="Level 1"/>
    <w:basedOn w:val="TOC1"/>
    <w:qFormat/>
    <w:rsid w:val="000C1492"/>
    <w:pPr>
      <w:tabs>
        <w:tab w:val="right" w:pos="8630"/>
      </w:tabs>
      <w:spacing w:before="360" w:after="360" w:line="240" w:lineRule="auto"/>
      <w:ind w:firstLine="0"/>
    </w:pPr>
    <w:rPr>
      <w:rFonts w:asciiTheme="majorHAnsi" w:eastAsia="Times New Roman" w:hAnsiTheme="majorHAnsi" w:cs="Times New Roman"/>
      <w:b/>
      <w:bCs/>
      <w:caps/>
      <w:u w:val="single"/>
    </w:rPr>
  </w:style>
  <w:style w:type="paragraph" w:customStyle="1" w:styleId="Level2">
    <w:name w:val="Level 2"/>
    <w:basedOn w:val="TOC2"/>
    <w:qFormat/>
    <w:rsid w:val="000C1492"/>
    <w:pPr>
      <w:tabs>
        <w:tab w:val="right" w:pos="8630"/>
      </w:tabs>
      <w:spacing w:after="0" w:line="240" w:lineRule="auto"/>
      <w:ind w:left="0" w:firstLine="0"/>
    </w:pPr>
    <w:rPr>
      <w:rFonts w:asciiTheme="majorHAnsi" w:eastAsia="Times New Roman" w:hAnsiTheme="majorHAnsi" w:cs="Times New Roman"/>
      <w:b/>
      <w:bCs/>
      <w:smallCaps/>
    </w:rPr>
  </w:style>
  <w:style w:type="paragraph" w:customStyle="1" w:styleId="Level3">
    <w:name w:val="Level 3"/>
    <w:basedOn w:val="TOC3"/>
    <w:qFormat/>
    <w:rsid w:val="000C1492"/>
    <w:pPr>
      <w:tabs>
        <w:tab w:val="right" w:pos="8630"/>
      </w:tabs>
      <w:spacing w:after="0" w:line="240" w:lineRule="auto"/>
      <w:ind w:left="0" w:firstLine="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0C1492"/>
    <w:pPr>
      <w:spacing w:after="100"/>
      <w:ind w:left="0"/>
    </w:pPr>
  </w:style>
  <w:style w:type="paragraph" w:styleId="TOC2">
    <w:name w:val="toc 2"/>
    <w:basedOn w:val="Normal"/>
    <w:next w:val="Normal"/>
    <w:autoRedefine/>
    <w:uiPriority w:val="39"/>
    <w:semiHidden/>
    <w:unhideWhenUsed/>
    <w:rsid w:val="000C1492"/>
    <w:pPr>
      <w:spacing w:after="100"/>
      <w:ind w:left="220"/>
    </w:pPr>
  </w:style>
  <w:style w:type="paragraph" w:styleId="TOC3">
    <w:name w:val="toc 3"/>
    <w:basedOn w:val="Normal"/>
    <w:next w:val="Normal"/>
    <w:autoRedefine/>
    <w:uiPriority w:val="39"/>
    <w:semiHidden/>
    <w:unhideWhenUsed/>
    <w:rsid w:val="000C1492"/>
    <w:pPr>
      <w:spacing w:after="100"/>
      <w:ind w:left="440"/>
    </w:pPr>
  </w:style>
  <w:style w:type="character" w:styleId="CommentReference">
    <w:name w:val="annotation reference"/>
    <w:basedOn w:val="DefaultParagraphFont"/>
    <w:uiPriority w:val="99"/>
    <w:semiHidden/>
    <w:unhideWhenUsed/>
    <w:rsid w:val="009024C2"/>
    <w:rPr>
      <w:sz w:val="16"/>
      <w:szCs w:val="16"/>
    </w:rPr>
  </w:style>
  <w:style w:type="paragraph" w:styleId="CommentText">
    <w:name w:val="annotation text"/>
    <w:basedOn w:val="Normal"/>
    <w:link w:val="CommentTextChar"/>
    <w:uiPriority w:val="99"/>
    <w:semiHidden/>
    <w:unhideWhenUsed/>
    <w:rsid w:val="009024C2"/>
    <w:pPr>
      <w:spacing w:line="240" w:lineRule="auto"/>
    </w:pPr>
    <w:rPr>
      <w:sz w:val="20"/>
      <w:szCs w:val="20"/>
    </w:rPr>
  </w:style>
  <w:style w:type="character" w:customStyle="1" w:styleId="CommentTextChar">
    <w:name w:val="Comment Text Char"/>
    <w:basedOn w:val="DefaultParagraphFont"/>
    <w:link w:val="CommentText"/>
    <w:uiPriority w:val="99"/>
    <w:semiHidden/>
    <w:rsid w:val="009024C2"/>
    <w:rPr>
      <w:sz w:val="20"/>
      <w:szCs w:val="20"/>
    </w:rPr>
  </w:style>
  <w:style w:type="paragraph" w:styleId="CommentSubject">
    <w:name w:val="annotation subject"/>
    <w:basedOn w:val="CommentText"/>
    <w:next w:val="CommentText"/>
    <w:link w:val="CommentSubjectChar"/>
    <w:uiPriority w:val="99"/>
    <w:semiHidden/>
    <w:unhideWhenUsed/>
    <w:rsid w:val="009024C2"/>
    <w:rPr>
      <w:b/>
      <w:bCs/>
    </w:rPr>
  </w:style>
  <w:style w:type="character" w:customStyle="1" w:styleId="CommentSubjectChar">
    <w:name w:val="Comment Subject Char"/>
    <w:basedOn w:val="CommentTextChar"/>
    <w:link w:val="CommentSubject"/>
    <w:uiPriority w:val="99"/>
    <w:semiHidden/>
    <w:rsid w:val="009024C2"/>
    <w:rPr>
      <w:b/>
      <w:bCs/>
      <w:sz w:val="20"/>
      <w:szCs w:val="20"/>
    </w:rPr>
  </w:style>
  <w:style w:type="table" w:styleId="TableGrid">
    <w:name w:val="Table Grid"/>
    <w:basedOn w:val="TableNormal"/>
    <w:uiPriority w:val="59"/>
    <w:rsid w:val="000B6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129278123">
          <w:marLeft w:val="0"/>
          <w:marRight w:val="0"/>
          <w:marTop w:val="0"/>
          <w:marBottom w:val="0"/>
          <w:divBdr>
            <w:top w:val="none" w:sz="0" w:space="0" w:color="auto"/>
            <w:left w:val="none" w:sz="0" w:space="0" w:color="auto"/>
            <w:bottom w:val="none" w:sz="0" w:space="0" w:color="auto"/>
            <w:right w:val="none" w:sz="0" w:space="0" w:color="auto"/>
          </w:divBdr>
          <w:divsChild>
            <w:div w:id="1244487350">
              <w:marLeft w:val="0"/>
              <w:marRight w:val="0"/>
              <w:marTop w:val="0"/>
              <w:marBottom w:val="0"/>
              <w:divBdr>
                <w:top w:val="none" w:sz="0" w:space="0" w:color="auto"/>
                <w:left w:val="none" w:sz="0" w:space="0" w:color="auto"/>
                <w:bottom w:val="none" w:sz="0" w:space="0" w:color="auto"/>
                <w:right w:val="none" w:sz="0" w:space="0" w:color="auto"/>
              </w:divBdr>
              <w:divsChild>
                <w:div w:id="1071999619">
                  <w:marLeft w:val="0"/>
                  <w:marRight w:val="0"/>
                  <w:marTop w:val="0"/>
                  <w:marBottom w:val="0"/>
                  <w:divBdr>
                    <w:top w:val="none" w:sz="0" w:space="0" w:color="auto"/>
                    <w:left w:val="none" w:sz="0" w:space="0" w:color="auto"/>
                    <w:bottom w:val="none" w:sz="0" w:space="0" w:color="auto"/>
                    <w:right w:val="none" w:sz="0" w:space="0" w:color="auto"/>
                  </w:divBdr>
                  <w:divsChild>
                    <w:div w:id="250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706">
      <w:bodyDiv w:val="1"/>
      <w:marLeft w:val="0"/>
      <w:marRight w:val="0"/>
      <w:marTop w:val="0"/>
      <w:marBottom w:val="0"/>
      <w:divBdr>
        <w:top w:val="none" w:sz="0" w:space="0" w:color="auto"/>
        <w:left w:val="none" w:sz="0" w:space="0" w:color="auto"/>
        <w:bottom w:val="none" w:sz="0" w:space="0" w:color="auto"/>
        <w:right w:val="none" w:sz="0" w:space="0" w:color="auto"/>
      </w:divBdr>
      <w:divsChild>
        <w:div w:id="430780801">
          <w:marLeft w:val="0"/>
          <w:marRight w:val="0"/>
          <w:marTop w:val="0"/>
          <w:marBottom w:val="0"/>
          <w:divBdr>
            <w:top w:val="none" w:sz="0" w:space="0" w:color="auto"/>
            <w:left w:val="none" w:sz="0" w:space="0" w:color="auto"/>
            <w:bottom w:val="none" w:sz="0" w:space="0" w:color="auto"/>
            <w:right w:val="none" w:sz="0" w:space="0" w:color="auto"/>
          </w:divBdr>
          <w:divsChild>
            <w:div w:id="942109691">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234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inicaltrials.gov/ct2/manage-recs/how-regis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rugs/developmentapprovalprocess/howdrugsaredevelopedandapproved/approvalapplications/investigationalnewdrugindapplication/default.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kachen@nm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Bstaff@nm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staff@nmdp.org" TargetMode="External"/><Relationship Id="rId14" Type="http://schemas.openxmlformats.org/officeDocument/2006/relationships/hyperlink" Target="http://www.hhs.gov/ohrp/international/intlcompilation/intlcompi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9FAD5-F788-4D83-8989-817E5FB2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Christina Jobe</cp:lastModifiedBy>
  <cp:revision>2</cp:revision>
  <cp:lastPrinted>2015-06-11T17:11:00Z</cp:lastPrinted>
  <dcterms:created xsi:type="dcterms:W3CDTF">2016-07-13T19:57:00Z</dcterms:created>
  <dcterms:modified xsi:type="dcterms:W3CDTF">2016-07-13T19:57:00Z</dcterms:modified>
</cp:coreProperties>
</file>