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67C6" w14:textId="77777777" w:rsidR="00E107E4" w:rsidRPr="00947AB5" w:rsidRDefault="00947AB5" w:rsidP="003C1B84">
      <w:pPr>
        <w:jc w:val="center"/>
        <w:rPr>
          <w:rFonts w:ascii="Calibri" w:hAnsi="Calibri"/>
          <w:b/>
          <w:caps/>
          <w:szCs w:val="24"/>
        </w:rPr>
      </w:pPr>
      <w:r w:rsidRPr="00947AB5">
        <w:rPr>
          <w:rFonts w:ascii="Calibri" w:hAnsi="Calibri"/>
          <w:b/>
          <w:szCs w:val="24"/>
        </w:rPr>
        <w:t>Name of Cord Blood Bank</w:t>
      </w:r>
    </w:p>
    <w:p w14:paraId="17DD67C7" w14:textId="77777777" w:rsidR="00E107E4" w:rsidRPr="00947AB5" w:rsidRDefault="00E107E4" w:rsidP="00E107E4">
      <w:pPr>
        <w:jc w:val="center"/>
        <w:rPr>
          <w:rFonts w:ascii="Calibri" w:hAnsi="Calibri"/>
          <w:b/>
          <w:caps/>
          <w:sz w:val="16"/>
          <w:szCs w:val="16"/>
          <w:vertAlign w:val="superscript"/>
        </w:rPr>
      </w:pPr>
    </w:p>
    <w:p w14:paraId="17DD67C8" w14:textId="77777777" w:rsidR="006C691A" w:rsidRPr="00947AB5" w:rsidRDefault="00947AB5" w:rsidP="006C691A">
      <w:pPr>
        <w:widowControl w:val="0"/>
        <w:jc w:val="center"/>
        <w:rPr>
          <w:rFonts w:ascii="Calibri" w:hAnsi="Calibri"/>
          <w:b/>
          <w:szCs w:val="24"/>
        </w:rPr>
      </w:pPr>
      <w:r w:rsidRPr="00947AB5">
        <w:rPr>
          <w:rFonts w:ascii="Calibri" w:hAnsi="Calibri"/>
          <w:b/>
          <w:szCs w:val="24"/>
        </w:rPr>
        <w:t>Protocol Title</w:t>
      </w:r>
    </w:p>
    <w:p w14:paraId="17DD67C9" w14:textId="77777777" w:rsidR="00B058A5" w:rsidRPr="00947AB5" w:rsidRDefault="00B058A5" w:rsidP="00E46DF7">
      <w:pPr>
        <w:rPr>
          <w:rFonts w:ascii="Calibri" w:hAnsi="Calibri"/>
          <w:b/>
          <w:sz w:val="16"/>
          <w:szCs w:val="16"/>
        </w:rPr>
      </w:pPr>
    </w:p>
    <w:p w14:paraId="17DD67CA" w14:textId="77777777" w:rsidR="002E7C92" w:rsidRPr="00947AB5" w:rsidRDefault="002E7C92">
      <w:pPr>
        <w:pStyle w:val="Header"/>
        <w:tabs>
          <w:tab w:val="clear" w:pos="4320"/>
          <w:tab w:val="clear" w:pos="8640"/>
        </w:tabs>
        <w:rPr>
          <w:rFonts w:ascii="Calibri" w:hAnsi="Calibri"/>
          <w:szCs w:val="24"/>
        </w:rPr>
      </w:pPr>
    </w:p>
    <w:p w14:paraId="17DD67CB" w14:textId="77777777" w:rsidR="003F1629" w:rsidRPr="00947AB5" w:rsidRDefault="003F1629">
      <w:pPr>
        <w:pStyle w:val="Heading2"/>
        <w:numPr>
          <w:ilvl w:val="0"/>
          <w:numId w:val="2"/>
        </w:numPr>
        <w:rPr>
          <w:rFonts w:ascii="Calibri" w:hAnsi="Calibri"/>
          <w:sz w:val="24"/>
        </w:rPr>
      </w:pPr>
      <w:r w:rsidRPr="00947AB5">
        <w:rPr>
          <w:rFonts w:ascii="Calibri" w:hAnsi="Calibri"/>
          <w:sz w:val="24"/>
        </w:rPr>
        <w:t>INVITATION AND PURPOSE</w:t>
      </w:r>
    </w:p>
    <w:p w14:paraId="17DD67CC" w14:textId="77777777" w:rsidR="006C691A" w:rsidRPr="00947AB5" w:rsidRDefault="00947AB5" w:rsidP="002951EF">
      <w:pPr>
        <w:ind w:left="720"/>
        <w:rPr>
          <w:rFonts w:ascii="Calibri" w:hAnsi="Calibri"/>
        </w:rPr>
      </w:pPr>
      <w:r>
        <w:rPr>
          <w:rFonts w:ascii="Calibri" w:hAnsi="Calibri"/>
        </w:rPr>
        <w:t xml:space="preserve">You are invited to donate your baby’s cord blood for medical research. You are being invited because you have already agreed to donate your baby’s cord blood </w:t>
      </w:r>
      <w:r w:rsidR="008308A8">
        <w:rPr>
          <w:rFonts w:ascii="Calibri" w:hAnsi="Calibri"/>
        </w:rPr>
        <w:t xml:space="preserve">to </w:t>
      </w:r>
      <w:r>
        <w:rPr>
          <w:rFonts w:ascii="Calibri" w:hAnsi="Calibri"/>
        </w:rPr>
        <w:t>&lt;</w:t>
      </w:r>
      <w:r w:rsidRPr="0095501D">
        <w:rPr>
          <w:rFonts w:ascii="Calibri" w:hAnsi="Calibri"/>
          <w:i/>
        </w:rPr>
        <w:t>name of cord blood bank</w:t>
      </w:r>
      <w:r>
        <w:rPr>
          <w:rFonts w:ascii="Calibri" w:hAnsi="Calibri"/>
        </w:rPr>
        <w:t>&gt;</w:t>
      </w:r>
      <w:r w:rsidR="008308A8">
        <w:rPr>
          <w:rFonts w:ascii="Calibri" w:hAnsi="Calibri"/>
        </w:rPr>
        <w:t xml:space="preserve"> for patients in need of a transplant</w:t>
      </w:r>
      <w:r>
        <w:rPr>
          <w:rFonts w:ascii="Calibri" w:hAnsi="Calibri"/>
        </w:rPr>
        <w:t xml:space="preserve">. </w:t>
      </w:r>
      <w:r w:rsidR="008308A8">
        <w:rPr>
          <w:rFonts w:ascii="Calibri" w:hAnsi="Calibri"/>
        </w:rPr>
        <w:t>There are many reasons that cord blood may n</w:t>
      </w:r>
      <w:r w:rsidR="0095501D">
        <w:rPr>
          <w:rFonts w:ascii="Calibri" w:hAnsi="Calibri"/>
        </w:rPr>
        <w:t xml:space="preserve">ot meet the requirements for transplant. Cord blood not meeting these requirements </w:t>
      </w:r>
      <w:r w:rsidR="00F517E3">
        <w:rPr>
          <w:rFonts w:ascii="Calibri" w:hAnsi="Calibri"/>
        </w:rPr>
        <w:t>can</w:t>
      </w:r>
      <w:r w:rsidR="0095501D">
        <w:rPr>
          <w:rFonts w:ascii="Calibri" w:hAnsi="Calibri"/>
        </w:rPr>
        <w:t xml:space="preserve"> be used for medical research.</w:t>
      </w:r>
    </w:p>
    <w:p w14:paraId="17DD67CD" w14:textId="77777777" w:rsidR="006C691A" w:rsidRPr="00947AB5" w:rsidRDefault="006C691A" w:rsidP="00BA3A8A">
      <w:pPr>
        <w:rPr>
          <w:rFonts w:ascii="Calibri" w:hAnsi="Calibri"/>
          <w:sz w:val="16"/>
          <w:szCs w:val="16"/>
        </w:rPr>
      </w:pPr>
    </w:p>
    <w:p w14:paraId="17DD67CE" w14:textId="77777777" w:rsidR="00262412" w:rsidRDefault="0095501D" w:rsidP="006C691A">
      <w:pPr>
        <w:numPr>
          <w:ilvl w:val="12"/>
          <w:numId w:val="0"/>
        </w:numPr>
        <w:ind w:left="720"/>
        <w:rPr>
          <w:rFonts w:ascii="Calibri" w:hAnsi="Calibri"/>
        </w:rPr>
      </w:pPr>
      <w:r>
        <w:rPr>
          <w:rFonts w:ascii="Calibri" w:hAnsi="Calibri"/>
        </w:rPr>
        <w:t>&lt;</w:t>
      </w:r>
      <w:r w:rsidRPr="008308A8">
        <w:rPr>
          <w:rFonts w:ascii="Calibri" w:hAnsi="Calibri"/>
          <w:i/>
        </w:rPr>
        <w:t>name of cord blood bank</w:t>
      </w:r>
      <w:r>
        <w:rPr>
          <w:rFonts w:ascii="Calibri" w:hAnsi="Calibri"/>
        </w:rPr>
        <w:t>&gt;</w:t>
      </w:r>
      <w:r w:rsidRPr="00947AB5">
        <w:rPr>
          <w:rFonts w:ascii="Calibri" w:hAnsi="Calibri"/>
        </w:rPr>
        <w:t xml:space="preserve"> </w:t>
      </w:r>
      <w:r w:rsidR="00F666E6">
        <w:rPr>
          <w:rFonts w:ascii="Calibri" w:hAnsi="Calibri"/>
          <w:szCs w:val="24"/>
        </w:rPr>
        <w:t>give</w:t>
      </w:r>
      <w:r w:rsidR="00262412">
        <w:rPr>
          <w:rFonts w:ascii="Calibri" w:hAnsi="Calibri"/>
          <w:szCs w:val="24"/>
        </w:rPr>
        <w:t>s</w:t>
      </w:r>
      <w:r w:rsidR="00F666E6">
        <w:rPr>
          <w:rFonts w:ascii="Calibri" w:hAnsi="Calibri"/>
          <w:szCs w:val="24"/>
        </w:rPr>
        <w:t xml:space="preserve"> investigators cord blood units to use in medical research</w:t>
      </w:r>
      <w:r w:rsidR="006C691A" w:rsidRPr="00947AB5">
        <w:rPr>
          <w:rFonts w:ascii="Calibri" w:hAnsi="Calibri"/>
          <w:szCs w:val="24"/>
        </w:rPr>
        <w:t xml:space="preserve">. </w:t>
      </w:r>
      <w:r w:rsidR="007E2FF0" w:rsidRPr="00947AB5">
        <w:rPr>
          <w:rFonts w:ascii="Calibri" w:hAnsi="Calibri"/>
        </w:rPr>
        <w:t>Although the exact studies</w:t>
      </w:r>
      <w:r w:rsidR="006C691A" w:rsidRPr="00947AB5">
        <w:rPr>
          <w:rFonts w:ascii="Calibri" w:hAnsi="Calibri"/>
        </w:rPr>
        <w:t xml:space="preserve"> for which </w:t>
      </w:r>
      <w:r>
        <w:rPr>
          <w:rFonts w:ascii="Calibri" w:hAnsi="Calibri"/>
        </w:rPr>
        <w:t>cord blood units</w:t>
      </w:r>
      <w:r w:rsidR="006C691A" w:rsidRPr="00947AB5">
        <w:rPr>
          <w:rFonts w:ascii="Calibri" w:hAnsi="Calibri"/>
        </w:rPr>
        <w:t xml:space="preserve"> may be used is not known at this time, the following are types of studies in which</w:t>
      </w:r>
      <w:r w:rsidR="000263CA" w:rsidRPr="00947AB5">
        <w:rPr>
          <w:rFonts w:ascii="Calibri" w:hAnsi="Calibri"/>
        </w:rPr>
        <w:t xml:space="preserve"> these</w:t>
      </w:r>
      <w:r w:rsidR="006C691A" w:rsidRPr="00947AB5">
        <w:rPr>
          <w:rFonts w:ascii="Calibri" w:hAnsi="Calibri"/>
        </w:rPr>
        <w:t xml:space="preserve"> </w:t>
      </w:r>
      <w:r>
        <w:rPr>
          <w:rFonts w:ascii="Calibri" w:hAnsi="Calibri"/>
        </w:rPr>
        <w:t>units</w:t>
      </w:r>
      <w:r w:rsidR="006C691A" w:rsidRPr="00947AB5">
        <w:rPr>
          <w:rFonts w:ascii="Calibri" w:hAnsi="Calibri"/>
        </w:rPr>
        <w:t xml:space="preserve"> may be included. </w:t>
      </w:r>
    </w:p>
    <w:p w14:paraId="17DD67CF" w14:textId="77777777" w:rsidR="006C691A" w:rsidRPr="00947AB5" w:rsidRDefault="006C691A" w:rsidP="006C691A">
      <w:pPr>
        <w:numPr>
          <w:ilvl w:val="12"/>
          <w:numId w:val="0"/>
        </w:numPr>
        <w:ind w:left="720"/>
        <w:rPr>
          <w:rFonts w:ascii="Calibri" w:hAnsi="Calibri"/>
        </w:rPr>
      </w:pPr>
      <w:r w:rsidRPr="00947AB5">
        <w:rPr>
          <w:rFonts w:ascii="Calibri" w:hAnsi="Calibri"/>
        </w:rPr>
        <w:t>Studies to:</w:t>
      </w:r>
      <w:r w:rsidR="0095501D">
        <w:rPr>
          <w:rFonts w:ascii="Calibri" w:hAnsi="Calibri"/>
        </w:rPr>
        <w:t xml:space="preserve"> </w:t>
      </w:r>
      <w:r w:rsidR="00F666E6">
        <w:rPr>
          <w:rFonts w:ascii="Calibri" w:hAnsi="Calibri"/>
        </w:rPr>
        <w:t>&lt;</w:t>
      </w:r>
      <w:r w:rsidR="0095501D" w:rsidRPr="00F666E6">
        <w:rPr>
          <w:rFonts w:ascii="Calibri" w:hAnsi="Calibri"/>
          <w:i/>
        </w:rPr>
        <w:t>list types of studies</w:t>
      </w:r>
      <w:r w:rsidR="00F666E6" w:rsidRPr="00F666E6">
        <w:rPr>
          <w:rFonts w:ascii="Calibri" w:hAnsi="Calibri"/>
          <w:i/>
        </w:rPr>
        <w:t xml:space="preserve"> outlined in the protocol</w:t>
      </w:r>
      <w:r w:rsidR="00F666E6">
        <w:rPr>
          <w:rFonts w:ascii="Calibri" w:hAnsi="Calibri"/>
        </w:rPr>
        <w:t>&gt;</w:t>
      </w:r>
      <w:r w:rsidR="0095501D">
        <w:rPr>
          <w:rFonts w:ascii="Calibri" w:hAnsi="Calibri"/>
        </w:rPr>
        <w:t xml:space="preserve"> </w:t>
      </w:r>
    </w:p>
    <w:p w14:paraId="17DD67D0" w14:textId="77777777" w:rsidR="006C691A" w:rsidRPr="00947AB5" w:rsidRDefault="006C691A" w:rsidP="00F666E6">
      <w:pPr>
        <w:numPr>
          <w:ilvl w:val="0"/>
          <w:numId w:val="4"/>
        </w:numPr>
        <w:tabs>
          <w:tab w:val="clear" w:pos="648"/>
          <w:tab w:val="num" w:pos="1080"/>
        </w:tabs>
        <w:ind w:left="1080" w:firstLine="0"/>
        <w:rPr>
          <w:rFonts w:ascii="Calibri" w:hAnsi="Calibri"/>
        </w:rPr>
      </w:pPr>
    </w:p>
    <w:p w14:paraId="17DD67D1" w14:textId="77777777" w:rsidR="006C691A" w:rsidRPr="00947AB5" w:rsidRDefault="006C691A" w:rsidP="00F666E6">
      <w:pPr>
        <w:numPr>
          <w:ilvl w:val="0"/>
          <w:numId w:val="4"/>
        </w:numPr>
        <w:tabs>
          <w:tab w:val="clear" w:pos="648"/>
          <w:tab w:val="num" w:pos="1080"/>
        </w:tabs>
        <w:ind w:left="1080" w:firstLine="0"/>
        <w:rPr>
          <w:rFonts w:ascii="Calibri" w:hAnsi="Calibri"/>
        </w:rPr>
      </w:pPr>
    </w:p>
    <w:p w14:paraId="17DD67D2" w14:textId="77777777" w:rsidR="00A6260D" w:rsidRPr="00947AB5" w:rsidRDefault="00A6260D" w:rsidP="00A6260D">
      <w:pPr>
        <w:ind w:left="720"/>
        <w:rPr>
          <w:rFonts w:ascii="Calibri" w:hAnsi="Calibri"/>
          <w:sz w:val="16"/>
          <w:szCs w:val="16"/>
        </w:rPr>
      </w:pPr>
    </w:p>
    <w:p w14:paraId="17DD67D3" w14:textId="77777777" w:rsidR="00F666E6" w:rsidRDefault="00F666E6" w:rsidP="0047133F">
      <w:pPr>
        <w:ind w:left="720"/>
        <w:rPr>
          <w:rFonts w:ascii="Calibri" w:hAnsi="Calibri"/>
        </w:rPr>
      </w:pPr>
      <w:r>
        <w:rPr>
          <w:rFonts w:ascii="Calibri" w:hAnsi="Calibri"/>
        </w:rPr>
        <w:t>&lt;</w:t>
      </w:r>
      <w:r w:rsidRPr="00F666E6">
        <w:rPr>
          <w:rFonts w:ascii="Calibri" w:hAnsi="Calibri"/>
          <w:i/>
        </w:rPr>
        <w:t>include following paragraph if it is in agreement with what is in the protocol</w:t>
      </w:r>
      <w:r>
        <w:rPr>
          <w:rFonts w:ascii="Calibri" w:hAnsi="Calibri"/>
        </w:rPr>
        <w:t>&gt;</w:t>
      </w:r>
    </w:p>
    <w:p w14:paraId="17DD67D4" w14:textId="77777777" w:rsidR="0047133F" w:rsidRPr="00947AB5" w:rsidRDefault="0047133F" w:rsidP="0047133F">
      <w:pPr>
        <w:ind w:left="720"/>
        <w:rPr>
          <w:rFonts w:ascii="Calibri" w:hAnsi="Calibri"/>
        </w:rPr>
      </w:pPr>
      <w:r w:rsidRPr="00947AB5">
        <w:rPr>
          <w:rFonts w:ascii="Calibri" w:hAnsi="Calibri"/>
        </w:rPr>
        <w:t xml:space="preserve">In addition, </w:t>
      </w:r>
      <w:r w:rsidR="00B7045C">
        <w:rPr>
          <w:rFonts w:ascii="Calibri" w:hAnsi="Calibri"/>
        </w:rPr>
        <w:t>researchers</w:t>
      </w:r>
      <w:r w:rsidR="00725506" w:rsidRPr="00947AB5">
        <w:rPr>
          <w:rFonts w:ascii="Calibri" w:hAnsi="Calibri"/>
        </w:rPr>
        <w:t xml:space="preserve"> may </w:t>
      </w:r>
      <w:r w:rsidR="009C3ECD" w:rsidRPr="00947AB5">
        <w:rPr>
          <w:rFonts w:ascii="Calibri" w:hAnsi="Calibri"/>
        </w:rPr>
        <w:t xml:space="preserve">conduct research studies with </w:t>
      </w:r>
      <w:r w:rsidR="00F666E6">
        <w:rPr>
          <w:rFonts w:ascii="Calibri" w:hAnsi="Calibri"/>
        </w:rPr>
        <w:t>cord blood units</w:t>
      </w:r>
      <w:r w:rsidR="009C3ECD" w:rsidRPr="00947AB5">
        <w:rPr>
          <w:rFonts w:ascii="Calibri" w:hAnsi="Calibri"/>
        </w:rPr>
        <w:t xml:space="preserve"> </w:t>
      </w:r>
      <w:r w:rsidR="00725506" w:rsidRPr="00947AB5">
        <w:rPr>
          <w:rFonts w:ascii="Calibri" w:hAnsi="Calibri"/>
        </w:rPr>
        <w:t xml:space="preserve">that have had </w:t>
      </w:r>
      <w:r w:rsidRPr="00947AB5">
        <w:rPr>
          <w:rFonts w:ascii="Calibri" w:hAnsi="Calibri"/>
        </w:rPr>
        <w:t xml:space="preserve">all identifiers removed.   </w:t>
      </w:r>
      <w:r w:rsidR="009C3ECD" w:rsidRPr="00947AB5">
        <w:rPr>
          <w:rFonts w:ascii="Calibri" w:hAnsi="Calibri"/>
        </w:rPr>
        <w:t>In these studies, t</w:t>
      </w:r>
      <w:r w:rsidRPr="00947AB5">
        <w:rPr>
          <w:rFonts w:ascii="Calibri" w:hAnsi="Calibri"/>
        </w:rPr>
        <w:t xml:space="preserve">here will be no way for the </w:t>
      </w:r>
      <w:r w:rsidR="00F666E6">
        <w:rPr>
          <w:rFonts w:ascii="Calibri" w:hAnsi="Calibri"/>
        </w:rPr>
        <w:t>unit</w:t>
      </w:r>
      <w:r w:rsidRPr="00947AB5">
        <w:rPr>
          <w:rFonts w:ascii="Calibri" w:hAnsi="Calibri"/>
        </w:rPr>
        <w:t xml:space="preserve"> to be linked to you.  </w:t>
      </w:r>
      <w:r w:rsidR="00F666E6">
        <w:rPr>
          <w:rFonts w:ascii="Calibri" w:hAnsi="Calibri"/>
        </w:rPr>
        <w:t>&lt;</w:t>
      </w:r>
      <w:r w:rsidR="00F666E6" w:rsidRPr="008308A8">
        <w:rPr>
          <w:rFonts w:ascii="Calibri" w:hAnsi="Calibri"/>
          <w:i/>
        </w:rPr>
        <w:t>name of cord blood bank</w:t>
      </w:r>
      <w:r w:rsidR="00F666E6">
        <w:rPr>
          <w:rFonts w:ascii="Calibri" w:hAnsi="Calibri"/>
        </w:rPr>
        <w:t>&gt;</w:t>
      </w:r>
      <w:r w:rsidR="00F666E6" w:rsidRPr="00947AB5">
        <w:rPr>
          <w:rFonts w:ascii="Calibri" w:hAnsi="Calibri"/>
        </w:rPr>
        <w:t xml:space="preserve"> </w:t>
      </w:r>
      <w:r w:rsidR="00725506" w:rsidRPr="00947AB5">
        <w:rPr>
          <w:rFonts w:ascii="Calibri" w:hAnsi="Calibri"/>
        </w:rPr>
        <w:t xml:space="preserve">may allow </w:t>
      </w:r>
      <w:r w:rsidR="00B7045C">
        <w:rPr>
          <w:rFonts w:ascii="Calibri" w:hAnsi="Calibri"/>
        </w:rPr>
        <w:t>researchers</w:t>
      </w:r>
      <w:r w:rsidRPr="00947AB5">
        <w:rPr>
          <w:rFonts w:ascii="Calibri" w:hAnsi="Calibri"/>
        </w:rPr>
        <w:t xml:space="preserve"> to use </w:t>
      </w:r>
      <w:r w:rsidR="00725506" w:rsidRPr="00947AB5">
        <w:rPr>
          <w:rFonts w:ascii="Calibri" w:hAnsi="Calibri"/>
        </w:rPr>
        <w:t xml:space="preserve">these anonymous </w:t>
      </w:r>
      <w:r w:rsidR="00262412">
        <w:rPr>
          <w:rFonts w:ascii="Calibri" w:hAnsi="Calibri"/>
        </w:rPr>
        <w:t>cord blood units</w:t>
      </w:r>
      <w:r w:rsidRPr="00947AB5">
        <w:rPr>
          <w:rFonts w:ascii="Calibri" w:hAnsi="Calibri"/>
        </w:rPr>
        <w:t xml:space="preserve"> for </w:t>
      </w:r>
      <w:r w:rsidR="00725506" w:rsidRPr="00947AB5">
        <w:rPr>
          <w:rFonts w:ascii="Calibri" w:hAnsi="Calibri"/>
        </w:rPr>
        <w:t xml:space="preserve">many other </w:t>
      </w:r>
      <w:r w:rsidRPr="00947AB5">
        <w:rPr>
          <w:rFonts w:ascii="Calibri" w:hAnsi="Calibri"/>
        </w:rPr>
        <w:t>kind</w:t>
      </w:r>
      <w:r w:rsidR="00725506" w:rsidRPr="00947AB5">
        <w:rPr>
          <w:rFonts w:ascii="Calibri" w:hAnsi="Calibri"/>
        </w:rPr>
        <w:t>s</w:t>
      </w:r>
      <w:r w:rsidRPr="00947AB5">
        <w:rPr>
          <w:rFonts w:ascii="Calibri" w:hAnsi="Calibri"/>
        </w:rPr>
        <w:t xml:space="preserve"> of stud</w:t>
      </w:r>
      <w:r w:rsidR="00725506" w:rsidRPr="00947AB5">
        <w:rPr>
          <w:rFonts w:ascii="Calibri" w:hAnsi="Calibri"/>
        </w:rPr>
        <w:t>ies</w:t>
      </w:r>
      <w:r w:rsidRPr="00947AB5">
        <w:rPr>
          <w:rFonts w:ascii="Calibri" w:hAnsi="Calibri"/>
        </w:rPr>
        <w:t xml:space="preserve">.  </w:t>
      </w:r>
      <w:r w:rsidR="00725506" w:rsidRPr="00947AB5">
        <w:rPr>
          <w:rFonts w:ascii="Calibri" w:hAnsi="Calibri"/>
        </w:rPr>
        <w:t>These studies</w:t>
      </w:r>
      <w:r w:rsidRPr="00947AB5">
        <w:rPr>
          <w:rFonts w:ascii="Calibri" w:hAnsi="Calibri"/>
        </w:rPr>
        <w:t xml:space="preserve"> </w:t>
      </w:r>
      <w:r w:rsidR="009C3ECD" w:rsidRPr="00947AB5">
        <w:rPr>
          <w:rFonts w:ascii="Calibri" w:hAnsi="Calibri"/>
        </w:rPr>
        <w:t xml:space="preserve">are </w:t>
      </w:r>
      <w:r w:rsidRPr="00947AB5">
        <w:rPr>
          <w:rFonts w:ascii="Calibri" w:hAnsi="Calibri"/>
        </w:rPr>
        <w:t xml:space="preserve">not </w:t>
      </w:r>
      <w:r w:rsidR="00725506" w:rsidRPr="00947AB5">
        <w:rPr>
          <w:rFonts w:ascii="Calibri" w:hAnsi="Calibri"/>
        </w:rPr>
        <w:t>limited to</w:t>
      </w:r>
      <w:r w:rsidRPr="00947AB5">
        <w:rPr>
          <w:rFonts w:ascii="Calibri" w:hAnsi="Calibri"/>
        </w:rPr>
        <w:t xml:space="preserve"> the types of studies listed above, or related to transplantation in general. </w:t>
      </w:r>
    </w:p>
    <w:p w14:paraId="17DD67D5" w14:textId="77777777" w:rsidR="00A6260D" w:rsidRPr="00947AB5" w:rsidRDefault="00A6260D" w:rsidP="0047133F">
      <w:pPr>
        <w:ind w:left="720"/>
        <w:rPr>
          <w:rFonts w:ascii="Calibri" w:hAnsi="Calibri"/>
          <w:szCs w:val="24"/>
        </w:rPr>
      </w:pPr>
    </w:p>
    <w:p w14:paraId="17DD67D6" w14:textId="77777777" w:rsidR="003F1629" w:rsidRPr="00947AB5" w:rsidRDefault="003F1629">
      <w:pPr>
        <w:pStyle w:val="Heading3"/>
        <w:numPr>
          <w:ilvl w:val="0"/>
          <w:numId w:val="2"/>
        </w:numPr>
        <w:rPr>
          <w:rFonts w:ascii="Calibri" w:hAnsi="Calibri"/>
          <w:caps/>
        </w:rPr>
      </w:pPr>
      <w:r w:rsidRPr="00947AB5">
        <w:rPr>
          <w:rFonts w:ascii="Calibri" w:hAnsi="Calibri"/>
          <w:caps/>
        </w:rPr>
        <w:t>PROCEDURES</w:t>
      </w:r>
    </w:p>
    <w:p w14:paraId="17DD67D7" w14:textId="77777777" w:rsidR="006E6AA4" w:rsidRDefault="006C691A" w:rsidP="00573134">
      <w:pPr>
        <w:ind w:left="720"/>
        <w:rPr>
          <w:rFonts w:ascii="Calibri" w:hAnsi="Calibri"/>
        </w:rPr>
      </w:pPr>
      <w:r w:rsidRPr="00947AB5">
        <w:rPr>
          <w:rFonts w:ascii="Calibri" w:hAnsi="Calibri"/>
        </w:rPr>
        <w:t xml:space="preserve">If you agree to </w:t>
      </w:r>
      <w:r w:rsidR="00947AB5">
        <w:rPr>
          <w:rFonts w:ascii="Calibri" w:hAnsi="Calibri"/>
        </w:rPr>
        <w:t xml:space="preserve">donate your baby’s cord blood unit for medical </w:t>
      </w:r>
      <w:r w:rsidR="00656043">
        <w:rPr>
          <w:rFonts w:ascii="Calibri" w:hAnsi="Calibri"/>
        </w:rPr>
        <w:t>research,</w:t>
      </w:r>
      <w:r w:rsidR="006E6AA4">
        <w:rPr>
          <w:rFonts w:ascii="Calibri" w:hAnsi="Calibri"/>
        </w:rPr>
        <w:t xml:space="preserve"> nothing additional is required from you. After the cord blood is collected </w:t>
      </w:r>
      <w:r w:rsidR="00F517E3">
        <w:rPr>
          <w:rFonts w:ascii="Calibri" w:hAnsi="Calibri"/>
        </w:rPr>
        <w:t>it</w:t>
      </w:r>
      <w:r w:rsidR="006E6AA4">
        <w:rPr>
          <w:rFonts w:ascii="Calibri" w:hAnsi="Calibri"/>
        </w:rPr>
        <w:t xml:space="preserve"> will </w:t>
      </w:r>
      <w:r w:rsidR="00F517E3">
        <w:rPr>
          <w:rFonts w:ascii="Calibri" w:hAnsi="Calibri"/>
        </w:rPr>
        <w:t xml:space="preserve">be </w:t>
      </w:r>
      <w:r w:rsidR="006E6AA4">
        <w:rPr>
          <w:rFonts w:ascii="Calibri" w:hAnsi="Calibri"/>
        </w:rPr>
        <w:t>test</w:t>
      </w:r>
      <w:r w:rsidR="00F517E3">
        <w:rPr>
          <w:rFonts w:ascii="Calibri" w:hAnsi="Calibri"/>
        </w:rPr>
        <w:t>ed</w:t>
      </w:r>
      <w:r w:rsidR="006E6AA4">
        <w:rPr>
          <w:rFonts w:ascii="Calibri" w:hAnsi="Calibri"/>
        </w:rPr>
        <w:t xml:space="preserve"> to see if it meets all the requirements for transplant. If it does not meet the </w:t>
      </w:r>
      <w:r w:rsidR="00F517E3">
        <w:rPr>
          <w:rFonts w:ascii="Calibri" w:hAnsi="Calibri"/>
        </w:rPr>
        <w:t xml:space="preserve">requirements for </w:t>
      </w:r>
      <w:r w:rsidR="006E6AA4">
        <w:rPr>
          <w:rFonts w:ascii="Calibri" w:hAnsi="Calibri"/>
        </w:rPr>
        <w:t>transplant, the cord blood may be used for medical research.</w:t>
      </w:r>
    </w:p>
    <w:p w14:paraId="17DD67D8" w14:textId="77777777" w:rsidR="006E6AA4" w:rsidRDefault="006E6AA4" w:rsidP="00573134">
      <w:pPr>
        <w:ind w:left="720"/>
        <w:rPr>
          <w:rFonts w:ascii="Calibri" w:hAnsi="Calibri"/>
        </w:rPr>
      </w:pPr>
    </w:p>
    <w:p w14:paraId="17DD67D9" w14:textId="77777777" w:rsidR="006C691A" w:rsidRPr="00947AB5" w:rsidRDefault="009D533B" w:rsidP="006E6AA4">
      <w:pPr>
        <w:ind w:left="720"/>
        <w:rPr>
          <w:rFonts w:ascii="Calibri" w:hAnsi="Calibri"/>
        </w:rPr>
      </w:pPr>
      <w:r w:rsidRPr="00947AB5">
        <w:rPr>
          <w:rFonts w:ascii="Calibri" w:hAnsi="Calibri"/>
        </w:rPr>
        <w:t>Your</w:t>
      </w:r>
      <w:r w:rsidR="006E6AA4">
        <w:rPr>
          <w:rFonts w:ascii="Calibri" w:hAnsi="Calibri"/>
        </w:rPr>
        <w:t xml:space="preserve"> baby’s cord</w:t>
      </w:r>
      <w:r w:rsidRPr="00947AB5">
        <w:rPr>
          <w:rFonts w:ascii="Calibri" w:hAnsi="Calibri"/>
        </w:rPr>
        <w:t xml:space="preserve"> blood will be frozen and stored indefinitely for possible use in future research studies.  </w:t>
      </w:r>
      <w:r w:rsidR="00A643A5">
        <w:rPr>
          <w:rFonts w:ascii="Calibri" w:hAnsi="Calibri"/>
        </w:rPr>
        <w:t>&lt;</w:t>
      </w:r>
      <w:r w:rsidR="00A643A5" w:rsidRPr="00A643A5">
        <w:rPr>
          <w:rFonts w:ascii="Calibri" w:hAnsi="Calibri"/>
          <w:i/>
        </w:rPr>
        <w:t>Include the following if is in agreement with what is in the protocol</w:t>
      </w:r>
      <w:r w:rsidR="00A643A5">
        <w:rPr>
          <w:rFonts w:ascii="Calibri" w:hAnsi="Calibri"/>
        </w:rPr>
        <w:t xml:space="preserve">&gt; </w:t>
      </w:r>
      <w:r w:rsidR="006C691A" w:rsidRPr="00947AB5">
        <w:rPr>
          <w:rFonts w:ascii="Calibri" w:hAnsi="Calibri"/>
        </w:rPr>
        <w:t xml:space="preserve">Cells </w:t>
      </w:r>
      <w:r w:rsidR="00F517E3">
        <w:rPr>
          <w:rFonts w:ascii="Calibri" w:hAnsi="Calibri"/>
        </w:rPr>
        <w:t>from the cord</w:t>
      </w:r>
      <w:r w:rsidR="006C691A" w:rsidRPr="00947AB5">
        <w:rPr>
          <w:rFonts w:ascii="Calibri" w:hAnsi="Calibri"/>
        </w:rPr>
        <w:t xml:space="preserve"> blood may be grown in the lab so there are more of them that can be used in research studies. DNA, the genetic portion of the cells, may be used in some of the studies.</w:t>
      </w:r>
    </w:p>
    <w:p w14:paraId="17DD67DA" w14:textId="77777777" w:rsidR="00EC2BF1" w:rsidRPr="00947AB5" w:rsidRDefault="00EC2BF1" w:rsidP="00573134">
      <w:pPr>
        <w:ind w:left="720"/>
        <w:rPr>
          <w:rFonts w:ascii="Calibri" w:hAnsi="Calibri"/>
          <w:sz w:val="16"/>
          <w:szCs w:val="16"/>
        </w:rPr>
      </w:pPr>
    </w:p>
    <w:p w14:paraId="17DD67DB" w14:textId="77777777" w:rsidR="006C691A" w:rsidRPr="00947AB5" w:rsidRDefault="006C691A" w:rsidP="00573134">
      <w:pPr>
        <w:ind w:left="720"/>
        <w:rPr>
          <w:rFonts w:ascii="Calibri" w:hAnsi="Calibri"/>
        </w:rPr>
      </w:pPr>
      <w:r w:rsidRPr="00947AB5">
        <w:rPr>
          <w:rFonts w:ascii="Calibri" w:hAnsi="Calibri"/>
        </w:rPr>
        <w:t>All</w:t>
      </w:r>
      <w:r w:rsidR="002951EF" w:rsidRPr="00947AB5">
        <w:rPr>
          <w:rFonts w:ascii="Calibri" w:hAnsi="Calibri"/>
        </w:rPr>
        <w:t xml:space="preserve"> research studies using </w:t>
      </w:r>
      <w:r w:rsidR="00A643A5">
        <w:rPr>
          <w:rFonts w:ascii="Calibri" w:hAnsi="Calibri"/>
        </w:rPr>
        <w:t>cord blood</w:t>
      </w:r>
      <w:r w:rsidRPr="00947AB5">
        <w:rPr>
          <w:rFonts w:ascii="Calibri" w:hAnsi="Calibri"/>
        </w:rPr>
        <w:t xml:space="preserve"> must first be approved </w:t>
      </w:r>
      <w:r w:rsidR="00A643A5">
        <w:rPr>
          <w:rFonts w:ascii="Calibri" w:hAnsi="Calibri"/>
        </w:rPr>
        <w:t>&lt;</w:t>
      </w:r>
      <w:r w:rsidR="00A643A5" w:rsidRPr="00A643A5">
        <w:rPr>
          <w:rFonts w:ascii="Calibri" w:hAnsi="Calibri"/>
          <w:i/>
        </w:rPr>
        <w:t>briefly describe the approval process at the cord blood bank for approving these studies</w:t>
      </w:r>
      <w:r w:rsidR="00A643A5">
        <w:rPr>
          <w:rFonts w:ascii="Calibri" w:hAnsi="Calibri"/>
        </w:rPr>
        <w:t>&gt;</w:t>
      </w:r>
      <w:r w:rsidR="000263CA" w:rsidRPr="00947AB5">
        <w:rPr>
          <w:rFonts w:ascii="Calibri" w:hAnsi="Calibri"/>
        </w:rPr>
        <w:t xml:space="preserve">  </w:t>
      </w:r>
    </w:p>
    <w:p w14:paraId="17DD67DC" w14:textId="77777777" w:rsidR="00276A26" w:rsidRPr="00947AB5" w:rsidRDefault="00276A26" w:rsidP="006C691A">
      <w:pPr>
        <w:tabs>
          <w:tab w:val="left" w:pos="720"/>
        </w:tabs>
        <w:rPr>
          <w:rFonts w:ascii="Calibri" w:hAnsi="Calibri"/>
          <w:i/>
          <w:szCs w:val="24"/>
        </w:rPr>
      </w:pPr>
    </w:p>
    <w:p w14:paraId="17DD67DD" w14:textId="77777777" w:rsidR="003F1629" w:rsidRPr="00947AB5" w:rsidRDefault="003F1629">
      <w:pPr>
        <w:keepNext/>
        <w:numPr>
          <w:ilvl w:val="0"/>
          <w:numId w:val="2"/>
        </w:numPr>
        <w:outlineLvl w:val="1"/>
        <w:rPr>
          <w:rFonts w:ascii="Calibri" w:hAnsi="Calibri"/>
        </w:rPr>
      </w:pPr>
      <w:r w:rsidRPr="00947AB5">
        <w:rPr>
          <w:rFonts w:ascii="Calibri" w:hAnsi="Calibri"/>
          <w:i/>
        </w:rPr>
        <w:t xml:space="preserve">POSSIBLE </w:t>
      </w:r>
      <w:r w:rsidRPr="00947AB5">
        <w:rPr>
          <w:rFonts w:ascii="Calibri" w:hAnsi="Calibri"/>
          <w:i/>
          <w:caps/>
        </w:rPr>
        <w:t xml:space="preserve">Risks and Benefits </w:t>
      </w:r>
    </w:p>
    <w:p w14:paraId="17DD67DE" w14:textId="77777777" w:rsidR="006C691A" w:rsidRPr="00947AB5" w:rsidRDefault="00B7045C" w:rsidP="007807BB">
      <w:pPr>
        <w:ind w:left="720"/>
        <w:rPr>
          <w:rFonts w:ascii="Calibri" w:hAnsi="Calibri"/>
        </w:rPr>
      </w:pPr>
      <w:r>
        <w:rPr>
          <w:rFonts w:ascii="Calibri" w:hAnsi="Calibri"/>
        </w:rPr>
        <w:t>There are no physical risks to your or baby by donating the cord blood to be used in medical research</w:t>
      </w:r>
      <w:r w:rsidR="006C691A" w:rsidRPr="00947AB5">
        <w:rPr>
          <w:rFonts w:ascii="Calibri" w:hAnsi="Calibri"/>
        </w:rPr>
        <w:t>.</w:t>
      </w:r>
      <w:r>
        <w:rPr>
          <w:rFonts w:ascii="Calibri" w:hAnsi="Calibri"/>
        </w:rPr>
        <w:t xml:space="preserve"> The decision to use the cord blood for medical research is only made after the cord blood is collected and it does not meet the requirements for transplant.</w:t>
      </w:r>
    </w:p>
    <w:p w14:paraId="17DD67DF" w14:textId="77777777" w:rsidR="006C691A" w:rsidRPr="00947AB5" w:rsidRDefault="006C691A" w:rsidP="007807BB">
      <w:pPr>
        <w:rPr>
          <w:rFonts w:ascii="Calibri" w:hAnsi="Calibri"/>
          <w:sz w:val="16"/>
          <w:szCs w:val="16"/>
        </w:rPr>
      </w:pPr>
    </w:p>
    <w:p w14:paraId="17DD67E0" w14:textId="77777777" w:rsidR="00AC236C" w:rsidRPr="00947AB5" w:rsidRDefault="006C691A" w:rsidP="007807BB">
      <w:pPr>
        <w:ind w:left="720"/>
        <w:rPr>
          <w:rFonts w:ascii="Calibri" w:hAnsi="Calibri"/>
        </w:rPr>
      </w:pPr>
      <w:r w:rsidRPr="00947AB5">
        <w:rPr>
          <w:rFonts w:ascii="Calibri" w:hAnsi="Calibri"/>
        </w:rPr>
        <w:lastRenderedPageBreak/>
        <w:t xml:space="preserve">There is </w:t>
      </w:r>
      <w:r w:rsidR="00A6260D" w:rsidRPr="00947AB5">
        <w:rPr>
          <w:rFonts w:ascii="Calibri" w:hAnsi="Calibri"/>
        </w:rPr>
        <w:t xml:space="preserve">a </w:t>
      </w:r>
      <w:r w:rsidRPr="00947AB5">
        <w:rPr>
          <w:rFonts w:ascii="Calibri" w:hAnsi="Calibri"/>
        </w:rPr>
        <w:t xml:space="preserve">small risk that </w:t>
      </w:r>
      <w:r w:rsidR="00A35EDF" w:rsidRPr="00947AB5">
        <w:rPr>
          <w:rFonts w:ascii="Calibri" w:hAnsi="Calibri"/>
        </w:rPr>
        <w:t>an unauthorized person</w:t>
      </w:r>
      <w:r w:rsidRPr="00947AB5">
        <w:rPr>
          <w:rFonts w:ascii="Calibri" w:hAnsi="Calibri"/>
        </w:rPr>
        <w:t xml:space="preserve"> could find out which </w:t>
      </w:r>
      <w:r w:rsidR="008308A8">
        <w:rPr>
          <w:rFonts w:ascii="Calibri" w:hAnsi="Calibri"/>
        </w:rPr>
        <w:t>cord blood unit is your baby’s</w:t>
      </w:r>
      <w:r w:rsidRPr="00947AB5">
        <w:rPr>
          <w:rFonts w:ascii="Calibri" w:hAnsi="Calibri"/>
        </w:rPr>
        <w:t xml:space="preserve">. </w:t>
      </w:r>
      <w:r w:rsidR="008308A8">
        <w:rPr>
          <w:rFonts w:ascii="Calibri" w:hAnsi="Calibri"/>
        </w:rPr>
        <w:t>&lt;</w:t>
      </w:r>
      <w:r w:rsidR="008308A8" w:rsidRPr="008308A8">
        <w:rPr>
          <w:rFonts w:ascii="Calibri" w:hAnsi="Calibri"/>
          <w:i/>
        </w:rPr>
        <w:t>name of cord blood bank</w:t>
      </w:r>
      <w:r w:rsidR="008308A8">
        <w:rPr>
          <w:rFonts w:ascii="Calibri" w:hAnsi="Calibri"/>
        </w:rPr>
        <w:t>&gt;</w:t>
      </w:r>
      <w:r w:rsidR="008308A8" w:rsidRPr="00947AB5">
        <w:rPr>
          <w:rFonts w:ascii="Calibri" w:hAnsi="Calibri"/>
        </w:rPr>
        <w:t xml:space="preserve"> </w:t>
      </w:r>
      <w:r w:rsidR="00A6260D" w:rsidRPr="00947AB5">
        <w:rPr>
          <w:rFonts w:ascii="Calibri" w:hAnsi="Calibri"/>
        </w:rPr>
        <w:t>ha</w:t>
      </w:r>
      <w:r w:rsidR="008308A8">
        <w:rPr>
          <w:rFonts w:ascii="Calibri" w:hAnsi="Calibri"/>
        </w:rPr>
        <w:t>s</w:t>
      </w:r>
      <w:r w:rsidR="00A6260D" w:rsidRPr="00947AB5">
        <w:rPr>
          <w:rFonts w:ascii="Calibri" w:hAnsi="Calibri"/>
        </w:rPr>
        <w:t xml:space="preserve"> procedures in place to </w:t>
      </w:r>
      <w:r w:rsidR="00AC236C" w:rsidRPr="00947AB5">
        <w:rPr>
          <w:rFonts w:ascii="Calibri" w:hAnsi="Calibri"/>
        </w:rPr>
        <w:t xml:space="preserve">keep </w:t>
      </w:r>
      <w:r w:rsidR="00A6260D" w:rsidRPr="00947AB5">
        <w:rPr>
          <w:rFonts w:ascii="Calibri" w:hAnsi="Calibri"/>
        </w:rPr>
        <w:t xml:space="preserve">your </w:t>
      </w:r>
    </w:p>
    <w:p w14:paraId="17DD67E1" w14:textId="77777777" w:rsidR="006C691A" w:rsidRPr="00947AB5" w:rsidRDefault="00A6260D" w:rsidP="00AC236C">
      <w:pPr>
        <w:ind w:left="720"/>
        <w:rPr>
          <w:rFonts w:ascii="Calibri" w:hAnsi="Calibri"/>
        </w:rPr>
      </w:pPr>
      <w:r w:rsidRPr="00947AB5">
        <w:rPr>
          <w:rFonts w:ascii="Calibri" w:hAnsi="Calibri"/>
        </w:rPr>
        <w:t xml:space="preserve">data private. </w:t>
      </w:r>
      <w:r w:rsidR="009C3ECD" w:rsidRPr="00947AB5">
        <w:rPr>
          <w:rFonts w:ascii="Calibri" w:hAnsi="Calibri"/>
        </w:rPr>
        <w:t>No identifiable information about you</w:t>
      </w:r>
      <w:r w:rsidR="006C691A" w:rsidRPr="00947AB5">
        <w:rPr>
          <w:rFonts w:ascii="Calibri" w:hAnsi="Calibri"/>
        </w:rPr>
        <w:t xml:space="preserve"> will be </w:t>
      </w:r>
      <w:r w:rsidR="00290376" w:rsidRPr="00947AB5">
        <w:rPr>
          <w:rFonts w:ascii="Calibri" w:hAnsi="Calibri"/>
        </w:rPr>
        <w:t xml:space="preserve">given to the researchers, nor will it be </w:t>
      </w:r>
      <w:r w:rsidR="006C691A" w:rsidRPr="00947AB5">
        <w:rPr>
          <w:rFonts w:ascii="Calibri" w:hAnsi="Calibri"/>
        </w:rPr>
        <w:t>published or presented at scientific meetings.</w:t>
      </w:r>
    </w:p>
    <w:p w14:paraId="17DD67E2" w14:textId="77777777" w:rsidR="003F1629" w:rsidRPr="00947AB5" w:rsidRDefault="003F1629" w:rsidP="007807BB">
      <w:pPr>
        <w:rPr>
          <w:rFonts w:ascii="Calibri" w:hAnsi="Calibri"/>
          <w:sz w:val="16"/>
          <w:szCs w:val="16"/>
        </w:rPr>
      </w:pPr>
    </w:p>
    <w:p w14:paraId="17DD67E3" w14:textId="77777777" w:rsidR="003F1629" w:rsidRPr="00947AB5" w:rsidRDefault="00225F90" w:rsidP="007807BB">
      <w:pPr>
        <w:ind w:left="720"/>
        <w:rPr>
          <w:rFonts w:ascii="Calibri" w:hAnsi="Calibri"/>
        </w:rPr>
      </w:pPr>
      <w:r w:rsidRPr="00947AB5">
        <w:rPr>
          <w:rFonts w:ascii="Calibri" w:hAnsi="Calibri"/>
        </w:rPr>
        <w:t>You</w:t>
      </w:r>
      <w:r w:rsidR="00F517E3">
        <w:rPr>
          <w:rFonts w:ascii="Calibri" w:hAnsi="Calibri"/>
        </w:rPr>
        <w:t xml:space="preserve"> or your baby</w:t>
      </w:r>
      <w:r w:rsidRPr="00947AB5">
        <w:rPr>
          <w:rFonts w:ascii="Calibri" w:hAnsi="Calibri"/>
        </w:rPr>
        <w:t xml:space="preserve"> will not </w:t>
      </w:r>
      <w:r w:rsidR="00743E22" w:rsidRPr="00947AB5">
        <w:rPr>
          <w:rFonts w:ascii="Calibri" w:hAnsi="Calibri"/>
        </w:rPr>
        <w:t xml:space="preserve">be helped </w:t>
      </w:r>
      <w:r w:rsidR="002951EF" w:rsidRPr="00947AB5">
        <w:rPr>
          <w:rFonts w:ascii="Calibri" w:hAnsi="Calibri"/>
        </w:rPr>
        <w:t xml:space="preserve">by </w:t>
      </w:r>
      <w:r w:rsidR="008308A8">
        <w:rPr>
          <w:rFonts w:ascii="Calibri" w:hAnsi="Calibri"/>
        </w:rPr>
        <w:t>donating your baby’s cord blood for medical research</w:t>
      </w:r>
      <w:r w:rsidR="003F1629" w:rsidRPr="00947AB5">
        <w:rPr>
          <w:rFonts w:ascii="Calibri" w:hAnsi="Calibri"/>
        </w:rPr>
        <w:t>. However, this research may help future patients who need a transplant.</w:t>
      </w:r>
    </w:p>
    <w:p w14:paraId="17DD67E4" w14:textId="77777777" w:rsidR="003F1629" w:rsidRPr="00947AB5" w:rsidRDefault="003F1629" w:rsidP="007807BB">
      <w:pPr>
        <w:rPr>
          <w:rFonts w:ascii="Calibri" w:hAnsi="Calibri"/>
          <w:szCs w:val="24"/>
        </w:rPr>
      </w:pPr>
    </w:p>
    <w:p w14:paraId="17DD67E5" w14:textId="77777777" w:rsidR="003F1629" w:rsidRPr="00947AB5" w:rsidRDefault="003F1629">
      <w:pPr>
        <w:pStyle w:val="Heading3"/>
        <w:numPr>
          <w:ilvl w:val="0"/>
          <w:numId w:val="2"/>
        </w:numPr>
        <w:rPr>
          <w:rFonts w:ascii="Calibri" w:hAnsi="Calibri"/>
          <w:caps/>
        </w:rPr>
      </w:pPr>
      <w:r w:rsidRPr="00947AB5">
        <w:rPr>
          <w:rFonts w:ascii="Calibri" w:hAnsi="Calibri"/>
          <w:caps/>
        </w:rPr>
        <w:t>Confidentiality</w:t>
      </w:r>
    </w:p>
    <w:p w14:paraId="17DD67E6" w14:textId="77777777" w:rsidR="00057BE2" w:rsidRPr="00947AB5" w:rsidRDefault="008308A8" w:rsidP="007807BB">
      <w:pPr>
        <w:ind w:left="720"/>
        <w:rPr>
          <w:rFonts w:ascii="Calibri" w:hAnsi="Calibri"/>
        </w:rPr>
      </w:pPr>
      <w:r>
        <w:rPr>
          <w:rFonts w:ascii="Calibri" w:hAnsi="Calibri"/>
        </w:rPr>
        <w:t>&lt;</w:t>
      </w:r>
      <w:r w:rsidRPr="008308A8">
        <w:rPr>
          <w:rFonts w:ascii="Calibri" w:hAnsi="Calibri"/>
          <w:i/>
        </w:rPr>
        <w:t>name of cord blood bank</w:t>
      </w:r>
      <w:r>
        <w:rPr>
          <w:rFonts w:ascii="Calibri" w:hAnsi="Calibri"/>
        </w:rPr>
        <w:t>&gt;</w:t>
      </w:r>
      <w:r w:rsidR="00225F90" w:rsidRPr="00947AB5">
        <w:rPr>
          <w:rFonts w:ascii="Calibri" w:hAnsi="Calibri"/>
        </w:rPr>
        <w:t xml:space="preserve"> will not </w:t>
      </w:r>
      <w:r w:rsidR="000263CA" w:rsidRPr="00947AB5">
        <w:rPr>
          <w:rFonts w:ascii="Calibri" w:hAnsi="Calibri"/>
        </w:rPr>
        <w:t xml:space="preserve">intentionally </w:t>
      </w:r>
      <w:r w:rsidR="00225F90" w:rsidRPr="00947AB5">
        <w:rPr>
          <w:rFonts w:ascii="Calibri" w:hAnsi="Calibri"/>
        </w:rPr>
        <w:t>tell anyone t</w:t>
      </w:r>
      <w:r w:rsidR="006C691A" w:rsidRPr="00947AB5">
        <w:rPr>
          <w:rFonts w:ascii="Calibri" w:hAnsi="Calibri"/>
        </w:rPr>
        <w:t xml:space="preserve">hat you </w:t>
      </w:r>
      <w:r>
        <w:rPr>
          <w:rFonts w:ascii="Calibri" w:hAnsi="Calibri"/>
        </w:rPr>
        <w:t>donated your baby’s cord blood for medical research</w:t>
      </w:r>
      <w:r w:rsidR="00225F90" w:rsidRPr="00947AB5">
        <w:rPr>
          <w:rFonts w:ascii="Calibri" w:hAnsi="Calibri"/>
        </w:rPr>
        <w:t xml:space="preserve">. </w:t>
      </w:r>
      <w:r>
        <w:rPr>
          <w:rFonts w:ascii="Calibri" w:hAnsi="Calibri"/>
        </w:rPr>
        <w:t>&lt;</w:t>
      </w:r>
      <w:r w:rsidRPr="008308A8">
        <w:rPr>
          <w:rFonts w:ascii="Calibri" w:hAnsi="Calibri"/>
          <w:i/>
        </w:rPr>
        <w:t>name of cord blood bank</w:t>
      </w:r>
      <w:r>
        <w:rPr>
          <w:rFonts w:ascii="Calibri" w:hAnsi="Calibri"/>
        </w:rPr>
        <w:t>&gt;</w:t>
      </w:r>
      <w:r w:rsidRPr="00947AB5">
        <w:rPr>
          <w:rFonts w:ascii="Calibri" w:hAnsi="Calibri"/>
        </w:rPr>
        <w:t xml:space="preserve"> </w:t>
      </w:r>
      <w:r w:rsidR="000263CA" w:rsidRPr="00947AB5">
        <w:rPr>
          <w:rFonts w:ascii="Calibri" w:hAnsi="Calibri"/>
        </w:rPr>
        <w:t>will try hard to make sure n</w:t>
      </w:r>
      <w:r w:rsidR="00225F90" w:rsidRPr="00947AB5">
        <w:rPr>
          <w:rFonts w:ascii="Calibri" w:hAnsi="Calibri"/>
        </w:rPr>
        <w:t>o one outsid</w:t>
      </w:r>
      <w:r w:rsidR="002951EF" w:rsidRPr="00947AB5">
        <w:rPr>
          <w:rFonts w:ascii="Calibri" w:hAnsi="Calibri"/>
        </w:rPr>
        <w:t xml:space="preserve">e the </w:t>
      </w:r>
      <w:r>
        <w:rPr>
          <w:rFonts w:ascii="Calibri" w:hAnsi="Calibri"/>
        </w:rPr>
        <w:t>&lt;</w:t>
      </w:r>
      <w:r w:rsidRPr="008308A8">
        <w:rPr>
          <w:rFonts w:ascii="Calibri" w:hAnsi="Calibri"/>
          <w:i/>
        </w:rPr>
        <w:t>name of cord blood bank</w:t>
      </w:r>
      <w:r>
        <w:rPr>
          <w:rFonts w:ascii="Calibri" w:hAnsi="Calibri"/>
        </w:rPr>
        <w:t>&gt;</w:t>
      </w:r>
      <w:r w:rsidRPr="00947AB5">
        <w:rPr>
          <w:rFonts w:ascii="Calibri" w:hAnsi="Calibri"/>
        </w:rPr>
        <w:t xml:space="preserve"> </w:t>
      </w:r>
      <w:r w:rsidR="002951EF" w:rsidRPr="00947AB5">
        <w:rPr>
          <w:rFonts w:ascii="Calibri" w:hAnsi="Calibri"/>
        </w:rPr>
        <w:t xml:space="preserve">will know which </w:t>
      </w:r>
      <w:r w:rsidR="00F517E3">
        <w:rPr>
          <w:rFonts w:ascii="Calibri" w:hAnsi="Calibri"/>
        </w:rPr>
        <w:t>cord blood unit</w:t>
      </w:r>
      <w:r w:rsidR="006C691A" w:rsidRPr="00947AB5">
        <w:rPr>
          <w:rFonts w:ascii="Calibri" w:hAnsi="Calibri"/>
        </w:rPr>
        <w:t xml:space="preserve"> is yours</w:t>
      </w:r>
      <w:r w:rsidR="00225F90" w:rsidRPr="00947AB5">
        <w:rPr>
          <w:rFonts w:ascii="Calibri" w:hAnsi="Calibri"/>
        </w:rPr>
        <w:t xml:space="preserve">. </w:t>
      </w:r>
    </w:p>
    <w:p w14:paraId="17DD67E7" w14:textId="77777777" w:rsidR="0008225C" w:rsidRPr="00947AB5" w:rsidRDefault="0008225C" w:rsidP="002951EF">
      <w:pPr>
        <w:pStyle w:val="BodyTextIndent2"/>
        <w:ind w:left="0"/>
        <w:rPr>
          <w:rFonts w:ascii="Calibri" w:hAnsi="Calibri"/>
          <w:szCs w:val="24"/>
        </w:rPr>
      </w:pPr>
    </w:p>
    <w:p w14:paraId="17DD67E8" w14:textId="77777777" w:rsidR="003F1629" w:rsidRPr="00947AB5" w:rsidRDefault="003F1629">
      <w:pPr>
        <w:pStyle w:val="Heading3"/>
        <w:numPr>
          <w:ilvl w:val="0"/>
          <w:numId w:val="2"/>
        </w:numPr>
        <w:rPr>
          <w:rFonts w:ascii="Calibri" w:hAnsi="Calibri"/>
        </w:rPr>
      </w:pPr>
      <w:r w:rsidRPr="00947AB5">
        <w:rPr>
          <w:rFonts w:ascii="Calibri" w:hAnsi="Calibri"/>
        </w:rPr>
        <w:t>REIMBURSEMENT AND COSTS</w:t>
      </w:r>
    </w:p>
    <w:p w14:paraId="17DD67E9" w14:textId="77777777" w:rsidR="003F1629" w:rsidRPr="00947AB5" w:rsidRDefault="003F1629" w:rsidP="00580CD5">
      <w:pPr>
        <w:ind w:left="720"/>
        <w:rPr>
          <w:rFonts w:ascii="Calibri" w:hAnsi="Calibri"/>
        </w:rPr>
      </w:pPr>
      <w:r w:rsidRPr="00947AB5">
        <w:rPr>
          <w:rFonts w:ascii="Calibri" w:hAnsi="Calibri"/>
        </w:rPr>
        <w:t xml:space="preserve">You will not be paid for </w:t>
      </w:r>
      <w:r w:rsidR="008308A8">
        <w:rPr>
          <w:rFonts w:ascii="Calibri" w:hAnsi="Calibri"/>
        </w:rPr>
        <w:t>donating your baby’s cord blood for medical research</w:t>
      </w:r>
      <w:r w:rsidRPr="00947AB5">
        <w:rPr>
          <w:rFonts w:ascii="Calibri" w:hAnsi="Calibri"/>
        </w:rPr>
        <w:t>.</w:t>
      </w:r>
      <w:r w:rsidR="006A6AF0" w:rsidRPr="00947AB5">
        <w:rPr>
          <w:rFonts w:ascii="Calibri" w:hAnsi="Calibri"/>
        </w:rPr>
        <w:t xml:space="preserve"> </w:t>
      </w:r>
      <w:r w:rsidR="00225F90" w:rsidRPr="00947AB5">
        <w:rPr>
          <w:rFonts w:ascii="Calibri" w:hAnsi="Calibri"/>
        </w:rPr>
        <w:t>It will not cost you anything</w:t>
      </w:r>
      <w:r w:rsidRPr="00947AB5">
        <w:rPr>
          <w:rFonts w:ascii="Calibri" w:hAnsi="Calibri"/>
        </w:rPr>
        <w:t xml:space="preserve"> </w:t>
      </w:r>
      <w:r w:rsidR="00225F90" w:rsidRPr="00947AB5">
        <w:rPr>
          <w:rFonts w:ascii="Calibri" w:hAnsi="Calibri"/>
        </w:rPr>
        <w:t xml:space="preserve">to </w:t>
      </w:r>
      <w:r w:rsidR="008308A8">
        <w:rPr>
          <w:rFonts w:ascii="Calibri" w:hAnsi="Calibri"/>
        </w:rPr>
        <w:t>donate your baby’s cord blood for medical research</w:t>
      </w:r>
      <w:r w:rsidR="00225F90" w:rsidRPr="00947AB5">
        <w:rPr>
          <w:rFonts w:ascii="Calibri" w:hAnsi="Calibri"/>
        </w:rPr>
        <w:t>.</w:t>
      </w:r>
    </w:p>
    <w:p w14:paraId="17DD67EA" w14:textId="77777777" w:rsidR="00E46DF7" w:rsidRPr="00947AB5" w:rsidRDefault="00E46DF7" w:rsidP="00D23813">
      <w:pPr>
        <w:pStyle w:val="BodyTextIndent2"/>
        <w:rPr>
          <w:rFonts w:ascii="Calibri" w:hAnsi="Calibri"/>
          <w:szCs w:val="24"/>
        </w:rPr>
      </w:pPr>
    </w:p>
    <w:p w14:paraId="17DD67EB" w14:textId="77777777" w:rsidR="003F1629" w:rsidRPr="00947AB5" w:rsidRDefault="003F1629">
      <w:pPr>
        <w:pStyle w:val="Heading3"/>
        <w:numPr>
          <w:ilvl w:val="0"/>
          <w:numId w:val="2"/>
        </w:numPr>
        <w:rPr>
          <w:rFonts w:ascii="Calibri" w:hAnsi="Calibri"/>
        </w:rPr>
      </w:pPr>
      <w:r w:rsidRPr="00947AB5">
        <w:rPr>
          <w:rFonts w:ascii="Calibri" w:hAnsi="Calibri"/>
        </w:rPr>
        <w:t xml:space="preserve">VOLUNTARY PARTICIPATION IN AND WITHDRAWAL </w:t>
      </w:r>
    </w:p>
    <w:p w14:paraId="17DD67EC" w14:textId="77777777" w:rsidR="00F82262" w:rsidRPr="00947AB5" w:rsidRDefault="00F82262" w:rsidP="00F82262">
      <w:pPr>
        <w:ind w:left="720"/>
        <w:rPr>
          <w:rFonts w:ascii="Calibri" w:hAnsi="Calibri"/>
        </w:rPr>
      </w:pPr>
      <w:r w:rsidRPr="00947AB5">
        <w:rPr>
          <w:rFonts w:ascii="Calibri" w:hAnsi="Calibri"/>
        </w:rPr>
        <w:t xml:space="preserve">It is up to you if you want to </w:t>
      </w:r>
      <w:r w:rsidR="00947AB5">
        <w:rPr>
          <w:rFonts w:ascii="Calibri" w:hAnsi="Calibri"/>
        </w:rPr>
        <w:t>donate your baby’s cord blood for medical research</w:t>
      </w:r>
      <w:r w:rsidRPr="00947AB5">
        <w:rPr>
          <w:rFonts w:ascii="Calibri" w:hAnsi="Calibri"/>
        </w:rPr>
        <w:t>.  If you choose not to</w:t>
      </w:r>
      <w:r w:rsidR="00947AB5">
        <w:rPr>
          <w:rFonts w:ascii="Calibri" w:hAnsi="Calibri"/>
        </w:rPr>
        <w:t>, &lt;</w:t>
      </w:r>
      <w:r w:rsidR="00947AB5" w:rsidRPr="00947AB5">
        <w:rPr>
          <w:rFonts w:ascii="Calibri" w:hAnsi="Calibri"/>
          <w:i/>
        </w:rPr>
        <w:t xml:space="preserve">state here if the cord blood unit will </w:t>
      </w:r>
      <w:r w:rsidR="00F517E3">
        <w:rPr>
          <w:rFonts w:ascii="Calibri" w:hAnsi="Calibri"/>
          <w:i/>
        </w:rPr>
        <w:t>be destroyed if it does not meet the requirements for transplant</w:t>
      </w:r>
      <w:r w:rsidR="00947AB5">
        <w:rPr>
          <w:rFonts w:ascii="Calibri" w:hAnsi="Calibri"/>
        </w:rPr>
        <w:t>&gt;</w:t>
      </w:r>
      <w:r w:rsidRPr="00947AB5">
        <w:rPr>
          <w:rFonts w:ascii="Calibri" w:hAnsi="Calibri"/>
        </w:rPr>
        <w:t xml:space="preserve">. </w:t>
      </w:r>
    </w:p>
    <w:p w14:paraId="17DD67ED" w14:textId="77777777" w:rsidR="00F82262" w:rsidRPr="00947AB5" w:rsidRDefault="00F82262" w:rsidP="007807BB">
      <w:pPr>
        <w:ind w:left="720"/>
        <w:rPr>
          <w:rFonts w:ascii="Calibri" w:hAnsi="Calibri"/>
          <w:sz w:val="16"/>
          <w:szCs w:val="16"/>
        </w:rPr>
      </w:pPr>
    </w:p>
    <w:p w14:paraId="17DD67EE" w14:textId="77777777" w:rsidR="003F1629" w:rsidRPr="00947AB5" w:rsidRDefault="003F1629" w:rsidP="00F82262">
      <w:pPr>
        <w:ind w:left="720"/>
        <w:rPr>
          <w:rFonts w:ascii="Calibri" w:hAnsi="Calibri"/>
        </w:rPr>
      </w:pPr>
      <w:r w:rsidRPr="00947AB5">
        <w:rPr>
          <w:rFonts w:ascii="Calibri" w:hAnsi="Calibri"/>
        </w:rPr>
        <w:t xml:space="preserve">If you decide </w:t>
      </w:r>
      <w:r w:rsidR="00262412">
        <w:rPr>
          <w:rFonts w:ascii="Calibri" w:hAnsi="Calibri"/>
        </w:rPr>
        <w:t xml:space="preserve">to </w:t>
      </w:r>
      <w:r w:rsidR="00947AB5">
        <w:rPr>
          <w:rFonts w:ascii="Calibri" w:hAnsi="Calibri"/>
        </w:rPr>
        <w:t>donate your baby’s cord blood for medical research</w:t>
      </w:r>
      <w:r w:rsidR="006C691A" w:rsidRPr="00947AB5">
        <w:rPr>
          <w:rFonts w:ascii="Calibri" w:hAnsi="Calibri"/>
        </w:rPr>
        <w:t xml:space="preserve"> </w:t>
      </w:r>
      <w:r w:rsidR="0008225C" w:rsidRPr="00947AB5">
        <w:rPr>
          <w:rFonts w:ascii="Calibri" w:hAnsi="Calibri"/>
        </w:rPr>
        <w:t xml:space="preserve">you may </w:t>
      </w:r>
      <w:r w:rsidR="00A6260D" w:rsidRPr="00947AB5">
        <w:rPr>
          <w:rFonts w:ascii="Calibri" w:hAnsi="Calibri"/>
        </w:rPr>
        <w:t xml:space="preserve">change your mind </w:t>
      </w:r>
      <w:r w:rsidR="0008225C" w:rsidRPr="00947AB5">
        <w:rPr>
          <w:rFonts w:ascii="Calibri" w:hAnsi="Calibri"/>
        </w:rPr>
        <w:t>at any time in the</w:t>
      </w:r>
      <w:r w:rsidR="003E333D" w:rsidRPr="00947AB5">
        <w:rPr>
          <w:rFonts w:ascii="Calibri" w:hAnsi="Calibri"/>
        </w:rPr>
        <w:t xml:space="preserve"> future</w:t>
      </w:r>
      <w:r w:rsidRPr="00947AB5">
        <w:rPr>
          <w:rFonts w:ascii="Calibri" w:hAnsi="Calibri"/>
        </w:rPr>
        <w:t>.</w:t>
      </w:r>
      <w:r w:rsidR="006A6AF0" w:rsidRPr="00947AB5">
        <w:rPr>
          <w:rFonts w:ascii="Calibri" w:hAnsi="Calibri"/>
        </w:rPr>
        <w:t xml:space="preserve"> </w:t>
      </w:r>
      <w:r w:rsidR="002951EF" w:rsidRPr="00947AB5">
        <w:rPr>
          <w:rFonts w:ascii="Calibri" w:hAnsi="Calibri"/>
        </w:rPr>
        <w:t xml:space="preserve">If you </w:t>
      </w:r>
      <w:r w:rsidR="00F517E3">
        <w:rPr>
          <w:rFonts w:ascii="Calibri" w:hAnsi="Calibri"/>
        </w:rPr>
        <w:t>decide you don’t want your baby’s cord blood used for medical research</w:t>
      </w:r>
      <w:r w:rsidR="007A5E36" w:rsidRPr="00947AB5">
        <w:rPr>
          <w:rFonts w:ascii="Calibri" w:hAnsi="Calibri"/>
        </w:rPr>
        <w:t xml:space="preserve">, your </w:t>
      </w:r>
      <w:r w:rsidR="00F517E3">
        <w:rPr>
          <w:rFonts w:ascii="Calibri" w:hAnsi="Calibri"/>
        </w:rPr>
        <w:t>baby’s cord blood</w:t>
      </w:r>
      <w:r w:rsidR="007A5E36" w:rsidRPr="00947AB5">
        <w:rPr>
          <w:rFonts w:ascii="Calibri" w:hAnsi="Calibri"/>
        </w:rPr>
        <w:t xml:space="preserve"> will </w:t>
      </w:r>
      <w:r w:rsidR="00182B2E" w:rsidRPr="00947AB5">
        <w:rPr>
          <w:rFonts w:ascii="Calibri" w:hAnsi="Calibri"/>
        </w:rPr>
        <w:t>be destroyed</w:t>
      </w:r>
      <w:r w:rsidR="007A5E36" w:rsidRPr="00947AB5">
        <w:rPr>
          <w:rFonts w:ascii="Calibri" w:hAnsi="Calibri"/>
        </w:rPr>
        <w:t xml:space="preserve">.  </w:t>
      </w:r>
      <w:r w:rsidR="0047133F" w:rsidRPr="00947AB5">
        <w:rPr>
          <w:rFonts w:ascii="Calibri" w:hAnsi="Calibri"/>
        </w:rPr>
        <w:t>This</w:t>
      </w:r>
      <w:r w:rsidR="00743E22" w:rsidRPr="00947AB5">
        <w:rPr>
          <w:rFonts w:ascii="Calibri" w:hAnsi="Calibri"/>
        </w:rPr>
        <w:t xml:space="preserve"> will not affect y</w:t>
      </w:r>
      <w:r w:rsidRPr="00947AB5">
        <w:rPr>
          <w:rFonts w:ascii="Calibri" w:hAnsi="Calibri"/>
        </w:rPr>
        <w:t xml:space="preserve">our relationship with </w:t>
      </w:r>
      <w:r w:rsidR="008308A8">
        <w:rPr>
          <w:rFonts w:ascii="Calibri" w:hAnsi="Calibri"/>
        </w:rPr>
        <w:t>&lt;</w:t>
      </w:r>
      <w:r w:rsidR="008308A8" w:rsidRPr="008308A8">
        <w:rPr>
          <w:rFonts w:ascii="Calibri" w:hAnsi="Calibri"/>
          <w:i/>
        </w:rPr>
        <w:t>name of cord blood bank</w:t>
      </w:r>
      <w:r w:rsidR="008308A8">
        <w:rPr>
          <w:rFonts w:ascii="Calibri" w:hAnsi="Calibri"/>
        </w:rPr>
        <w:t>&gt;</w:t>
      </w:r>
      <w:r w:rsidRPr="00947AB5">
        <w:rPr>
          <w:rFonts w:ascii="Calibri" w:hAnsi="Calibri"/>
        </w:rPr>
        <w:t>.</w:t>
      </w:r>
      <w:r w:rsidR="008308A8">
        <w:rPr>
          <w:rFonts w:ascii="Calibri" w:hAnsi="Calibri"/>
        </w:rPr>
        <w:t xml:space="preserve"> &lt;</w:t>
      </w:r>
      <w:r w:rsidR="008308A8" w:rsidRPr="008308A8">
        <w:rPr>
          <w:rFonts w:ascii="Calibri" w:hAnsi="Calibri"/>
          <w:i/>
        </w:rPr>
        <w:t>insert who to contact to withdraw</w:t>
      </w:r>
      <w:r w:rsidR="008308A8">
        <w:rPr>
          <w:rFonts w:ascii="Calibri" w:hAnsi="Calibri"/>
        </w:rPr>
        <w:t>&gt;</w:t>
      </w:r>
    </w:p>
    <w:p w14:paraId="17DD67EF" w14:textId="77777777" w:rsidR="003F1629" w:rsidRPr="00947AB5" w:rsidRDefault="003F1629" w:rsidP="00F717A0">
      <w:pPr>
        <w:pStyle w:val="BodyTextIndent2"/>
        <w:ind w:left="0"/>
        <w:rPr>
          <w:rFonts w:ascii="Calibri" w:hAnsi="Calibri"/>
          <w:szCs w:val="24"/>
        </w:rPr>
      </w:pPr>
    </w:p>
    <w:p w14:paraId="17DD67F0" w14:textId="77777777" w:rsidR="003F1629" w:rsidRPr="00947AB5" w:rsidRDefault="003F1629">
      <w:pPr>
        <w:pStyle w:val="Heading4"/>
        <w:numPr>
          <w:ilvl w:val="0"/>
          <w:numId w:val="2"/>
        </w:numPr>
        <w:rPr>
          <w:rFonts w:ascii="Calibri" w:hAnsi="Calibri"/>
          <w:caps/>
        </w:rPr>
      </w:pPr>
      <w:r w:rsidRPr="00947AB5">
        <w:rPr>
          <w:rFonts w:ascii="Calibri" w:hAnsi="Calibri"/>
          <w:caps/>
        </w:rPr>
        <w:t>Alternative to Participation</w:t>
      </w:r>
    </w:p>
    <w:p w14:paraId="17DD67F1" w14:textId="77777777" w:rsidR="007C3FF7" w:rsidRPr="00947AB5" w:rsidRDefault="007C3FF7" w:rsidP="007807BB">
      <w:pPr>
        <w:ind w:left="720"/>
        <w:rPr>
          <w:rFonts w:ascii="Calibri" w:hAnsi="Calibri"/>
        </w:rPr>
      </w:pPr>
      <w:r w:rsidRPr="00947AB5">
        <w:rPr>
          <w:rFonts w:ascii="Calibri" w:hAnsi="Calibri"/>
        </w:rPr>
        <w:t xml:space="preserve">You may choose not to </w:t>
      </w:r>
      <w:r w:rsidR="00947AB5">
        <w:rPr>
          <w:rFonts w:ascii="Calibri" w:hAnsi="Calibri"/>
        </w:rPr>
        <w:t>donate your baby’s cord blood for medical research</w:t>
      </w:r>
      <w:r w:rsidRPr="00947AB5">
        <w:rPr>
          <w:rFonts w:ascii="Calibri" w:hAnsi="Calibri"/>
        </w:rPr>
        <w:t>.  If you choose not</w:t>
      </w:r>
      <w:r w:rsidR="00947AB5">
        <w:rPr>
          <w:rFonts w:ascii="Calibri" w:hAnsi="Calibri"/>
        </w:rPr>
        <w:t xml:space="preserve"> to </w:t>
      </w:r>
      <w:r w:rsidRPr="00947AB5">
        <w:rPr>
          <w:rFonts w:ascii="Calibri" w:hAnsi="Calibri"/>
        </w:rPr>
        <w:t xml:space="preserve"> </w:t>
      </w:r>
      <w:r w:rsidR="00947AB5">
        <w:rPr>
          <w:rFonts w:ascii="Calibri" w:hAnsi="Calibri"/>
        </w:rPr>
        <w:t>&lt;</w:t>
      </w:r>
      <w:r w:rsidR="00947AB5" w:rsidRPr="00947AB5">
        <w:rPr>
          <w:rFonts w:ascii="Calibri" w:hAnsi="Calibri"/>
          <w:i/>
        </w:rPr>
        <w:t>describe what will happen to the unit</w:t>
      </w:r>
      <w:r w:rsidR="008308A8">
        <w:rPr>
          <w:rFonts w:ascii="Calibri" w:hAnsi="Calibri"/>
          <w:i/>
        </w:rPr>
        <w:t>, be listed for transplant, destroyed, etc.</w:t>
      </w:r>
      <w:r w:rsidR="00947AB5">
        <w:rPr>
          <w:rFonts w:ascii="Calibri" w:hAnsi="Calibri"/>
        </w:rPr>
        <w:t xml:space="preserve">&gt; </w:t>
      </w:r>
      <w:r w:rsidRPr="00947AB5">
        <w:rPr>
          <w:rFonts w:ascii="Calibri" w:hAnsi="Calibri"/>
        </w:rPr>
        <w:t>.</w:t>
      </w:r>
    </w:p>
    <w:p w14:paraId="17DD67F2" w14:textId="77777777" w:rsidR="007C3FF7" w:rsidRPr="00947AB5" w:rsidRDefault="007C3FF7" w:rsidP="00F517E3">
      <w:pPr>
        <w:pStyle w:val="BodyTextIndent2"/>
        <w:ind w:left="0"/>
        <w:rPr>
          <w:rFonts w:ascii="Calibri" w:hAnsi="Calibri"/>
          <w:szCs w:val="24"/>
        </w:rPr>
      </w:pPr>
    </w:p>
    <w:p w14:paraId="17DD67F3" w14:textId="77777777" w:rsidR="003F1629" w:rsidRPr="00947AB5" w:rsidRDefault="00F23AA5" w:rsidP="007C3FF7">
      <w:pPr>
        <w:pStyle w:val="Heading3"/>
        <w:ind w:left="0" w:firstLine="0"/>
        <w:rPr>
          <w:rFonts w:ascii="Calibri" w:hAnsi="Calibri"/>
        </w:rPr>
      </w:pPr>
      <w:r>
        <w:rPr>
          <w:rFonts w:ascii="Calibri" w:hAnsi="Calibri"/>
        </w:rPr>
        <w:t>VIII</w:t>
      </w:r>
      <w:r w:rsidR="007C3FF7" w:rsidRPr="00947AB5">
        <w:rPr>
          <w:rFonts w:ascii="Calibri" w:hAnsi="Calibri"/>
        </w:rPr>
        <w:t>.</w:t>
      </w:r>
      <w:r w:rsidR="007C3FF7" w:rsidRPr="00947AB5">
        <w:rPr>
          <w:rFonts w:ascii="Calibri" w:hAnsi="Calibri"/>
        </w:rPr>
        <w:tab/>
      </w:r>
      <w:r w:rsidR="003F1629" w:rsidRPr="00947AB5">
        <w:rPr>
          <w:rFonts w:ascii="Calibri" w:hAnsi="Calibri"/>
        </w:rPr>
        <w:t xml:space="preserve">QUESTIONS OR CONCERNS </w:t>
      </w:r>
    </w:p>
    <w:p w14:paraId="17DD67F4" w14:textId="77777777" w:rsidR="002E7C92" w:rsidRPr="00947AB5" w:rsidRDefault="002E7C92" w:rsidP="007807BB">
      <w:pPr>
        <w:ind w:left="720"/>
        <w:rPr>
          <w:rFonts w:ascii="Calibri" w:hAnsi="Calibri"/>
        </w:rPr>
      </w:pPr>
      <w:r w:rsidRPr="00947AB5">
        <w:rPr>
          <w:rFonts w:ascii="Calibri" w:hAnsi="Calibri"/>
        </w:rPr>
        <w:t>If you have questions</w:t>
      </w:r>
      <w:r w:rsidR="00F31A3C" w:rsidRPr="00947AB5">
        <w:rPr>
          <w:rFonts w:ascii="Calibri" w:hAnsi="Calibri"/>
        </w:rPr>
        <w:t>,</w:t>
      </w:r>
      <w:r w:rsidRPr="00947AB5">
        <w:rPr>
          <w:rFonts w:ascii="Calibri" w:hAnsi="Calibri"/>
        </w:rPr>
        <w:t xml:space="preserve"> conc</w:t>
      </w:r>
      <w:r w:rsidR="002951EF" w:rsidRPr="00947AB5">
        <w:rPr>
          <w:rFonts w:ascii="Calibri" w:hAnsi="Calibri"/>
        </w:rPr>
        <w:t>erns</w:t>
      </w:r>
      <w:r w:rsidR="00F31A3C" w:rsidRPr="00947AB5">
        <w:rPr>
          <w:rFonts w:ascii="Calibri" w:hAnsi="Calibri"/>
        </w:rPr>
        <w:t>, or complaints</w:t>
      </w:r>
      <w:r w:rsidR="002951EF" w:rsidRPr="00947AB5">
        <w:rPr>
          <w:rFonts w:ascii="Calibri" w:hAnsi="Calibri"/>
        </w:rPr>
        <w:t xml:space="preserve"> </w:t>
      </w:r>
      <w:r w:rsidR="00F23AA5">
        <w:rPr>
          <w:rFonts w:ascii="Calibri" w:hAnsi="Calibri"/>
        </w:rPr>
        <w:t>about donating your baby’s cord blood for medical research contact</w:t>
      </w:r>
      <w:r w:rsidR="00AC3F07" w:rsidRPr="00947AB5">
        <w:rPr>
          <w:rFonts w:ascii="Calibri" w:hAnsi="Calibri"/>
        </w:rPr>
        <w:t xml:space="preserve"> </w:t>
      </w:r>
      <w:r w:rsidR="00AC3F07" w:rsidRPr="00947AB5">
        <w:rPr>
          <w:rFonts w:ascii="Calibri" w:hAnsi="Calibri"/>
          <w:i/>
        </w:rPr>
        <w:t>____________________</w:t>
      </w:r>
      <w:r w:rsidR="000263CA" w:rsidRPr="00947AB5">
        <w:rPr>
          <w:rFonts w:ascii="Calibri" w:hAnsi="Calibri"/>
          <w:i/>
        </w:rPr>
        <w:t>__________</w:t>
      </w:r>
      <w:r w:rsidR="00AC3F07" w:rsidRPr="00947AB5">
        <w:rPr>
          <w:rFonts w:ascii="Calibri" w:hAnsi="Calibri"/>
          <w:i/>
        </w:rPr>
        <w:t xml:space="preserve">_________ (Medical Director) </w:t>
      </w:r>
      <w:r w:rsidR="00AC3F07" w:rsidRPr="00947AB5">
        <w:rPr>
          <w:rFonts w:ascii="Calibri" w:hAnsi="Calibri"/>
        </w:rPr>
        <w:t>at</w:t>
      </w:r>
      <w:r w:rsidRPr="00947AB5">
        <w:rPr>
          <w:rFonts w:ascii="Calibri" w:hAnsi="Calibri"/>
        </w:rPr>
        <w:t xml:space="preserve"> </w:t>
      </w:r>
      <w:r w:rsidR="00AC3F07" w:rsidRPr="00947AB5">
        <w:rPr>
          <w:rFonts w:ascii="Calibri" w:hAnsi="Calibri"/>
        </w:rPr>
        <w:t>________________</w:t>
      </w:r>
      <w:r w:rsidR="00BA3A8A" w:rsidRPr="00947AB5">
        <w:rPr>
          <w:rFonts w:ascii="Calibri" w:hAnsi="Calibri"/>
        </w:rPr>
        <w:t>_____________</w:t>
      </w:r>
      <w:r w:rsidR="00AC3F07" w:rsidRPr="00947AB5">
        <w:rPr>
          <w:rFonts w:ascii="Calibri" w:hAnsi="Calibri"/>
        </w:rPr>
        <w:t>____ or _________________________</w:t>
      </w:r>
      <w:r w:rsidR="00AC3F07" w:rsidRPr="00947AB5">
        <w:rPr>
          <w:rFonts w:ascii="Calibri" w:hAnsi="Calibri"/>
          <w:i/>
        </w:rPr>
        <w:t xml:space="preserve">(Coordinator) </w:t>
      </w:r>
      <w:r w:rsidR="00AC3F07" w:rsidRPr="00947AB5">
        <w:rPr>
          <w:rFonts w:ascii="Calibri" w:hAnsi="Calibri"/>
        </w:rPr>
        <w:t>at ___________________.</w:t>
      </w:r>
    </w:p>
    <w:p w14:paraId="17DD67F5" w14:textId="77777777" w:rsidR="003F1629" w:rsidRPr="00947AB5" w:rsidRDefault="003F1629" w:rsidP="007807BB">
      <w:pPr>
        <w:rPr>
          <w:rFonts w:ascii="Calibri" w:hAnsi="Calibri"/>
          <w:sz w:val="16"/>
          <w:szCs w:val="16"/>
        </w:rPr>
      </w:pPr>
    </w:p>
    <w:p w14:paraId="17DD67F6" w14:textId="77777777" w:rsidR="004C0AB1" w:rsidRPr="00947AB5" w:rsidRDefault="003F1629" w:rsidP="00A451F0">
      <w:pPr>
        <w:ind w:left="720"/>
        <w:rPr>
          <w:rFonts w:ascii="Calibri" w:hAnsi="Calibri"/>
        </w:rPr>
      </w:pPr>
      <w:r w:rsidRPr="00947AB5">
        <w:rPr>
          <w:rFonts w:ascii="Calibri" w:hAnsi="Calibri"/>
        </w:rPr>
        <w:t xml:space="preserve">If you have questions or concerns about your rights as a research subject or about potential risks and injuries, please contact </w:t>
      </w:r>
      <w:r w:rsidR="00F23AA5">
        <w:rPr>
          <w:rFonts w:ascii="Calibri" w:hAnsi="Calibri"/>
        </w:rPr>
        <w:t>&lt;</w:t>
      </w:r>
      <w:r w:rsidR="00F23AA5" w:rsidRPr="00F23AA5">
        <w:rPr>
          <w:rFonts w:ascii="Calibri" w:hAnsi="Calibri"/>
          <w:i/>
        </w:rPr>
        <w:t>insert name and contact information for IRB representative</w:t>
      </w:r>
      <w:r w:rsidR="00F23AA5">
        <w:rPr>
          <w:rFonts w:ascii="Calibri" w:hAnsi="Calibri"/>
        </w:rPr>
        <w:t>&gt;</w:t>
      </w:r>
      <w:r w:rsidR="00F31A3C" w:rsidRPr="00947AB5">
        <w:rPr>
          <w:rFonts w:ascii="Calibri" w:hAnsi="Calibri"/>
        </w:rPr>
        <w:t xml:space="preserve">.  </w:t>
      </w:r>
      <w:r w:rsidRPr="00947AB5">
        <w:rPr>
          <w:rFonts w:ascii="Calibri" w:hAnsi="Calibri"/>
        </w:rPr>
        <w:t>You will be given a copy of this consent form for your records.</w:t>
      </w:r>
    </w:p>
    <w:p w14:paraId="17DD67F7" w14:textId="77777777" w:rsidR="002E7C92" w:rsidRPr="00947AB5" w:rsidRDefault="002E7C92" w:rsidP="007C3FF7">
      <w:pPr>
        <w:pStyle w:val="BodyTextIndent2"/>
        <w:ind w:left="0"/>
        <w:rPr>
          <w:rFonts w:ascii="Calibri" w:hAnsi="Calibri"/>
        </w:rPr>
      </w:pPr>
    </w:p>
    <w:p w14:paraId="17DD67F8" w14:textId="77777777" w:rsidR="00F44CB4" w:rsidRPr="00947AB5" w:rsidRDefault="00F23AA5" w:rsidP="007C3FF7">
      <w:pPr>
        <w:rPr>
          <w:rFonts w:ascii="Calibri" w:hAnsi="Calibri"/>
          <w:i/>
          <w:caps/>
        </w:rPr>
      </w:pPr>
      <w:r>
        <w:rPr>
          <w:rFonts w:ascii="Calibri" w:hAnsi="Calibri"/>
          <w:i/>
        </w:rPr>
        <w:t>I</w:t>
      </w:r>
      <w:r w:rsidR="007C3FF7" w:rsidRPr="00947AB5">
        <w:rPr>
          <w:rFonts w:ascii="Calibri" w:hAnsi="Calibri"/>
          <w:i/>
        </w:rPr>
        <w:t>X.</w:t>
      </w:r>
      <w:r w:rsidR="007C3FF7" w:rsidRPr="00947AB5">
        <w:rPr>
          <w:rFonts w:ascii="Calibri" w:hAnsi="Calibri"/>
          <w:i/>
        </w:rPr>
        <w:tab/>
      </w:r>
      <w:r w:rsidR="003F1629" w:rsidRPr="00947AB5">
        <w:rPr>
          <w:rFonts w:ascii="Calibri" w:hAnsi="Calibri"/>
          <w:i/>
        </w:rPr>
        <w:t xml:space="preserve">SUBJECT’S </w:t>
      </w:r>
      <w:r w:rsidR="003F1629" w:rsidRPr="00947AB5">
        <w:rPr>
          <w:rFonts w:ascii="Calibri" w:hAnsi="Calibri"/>
          <w:i/>
          <w:caps/>
        </w:rPr>
        <w:t>Statement of Consent</w:t>
      </w:r>
    </w:p>
    <w:p w14:paraId="17DD67F9" w14:textId="77777777" w:rsidR="007C3FF7" w:rsidRPr="00947AB5" w:rsidRDefault="0047116D" w:rsidP="00DB70B0">
      <w:pPr>
        <w:pStyle w:val="BodyTextIndent2"/>
        <w:rPr>
          <w:rFonts w:ascii="Calibri" w:hAnsi="Calibri"/>
          <w:b/>
        </w:rPr>
      </w:pPr>
      <w:r w:rsidRPr="00947AB5">
        <w:rPr>
          <w:rFonts w:ascii="Calibri" w:hAnsi="Calibri"/>
        </w:rPr>
        <w:t>I have read this consent form and</w:t>
      </w:r>
      <w:r w:rsidR="00D23813" w:rsidRPr="00947AB5">
        <w:rPr>
          <w:rFonts w:ascii="Calibri" w:hAnsi="Calibri"/>
        </w:rPr>
        <w:t xml:space="preserve"> I have been given t</w:t>
      </w:r>
      <w:r w:rsidRPr="00947AB5">
        <w:rPr>
          <w:rFonts w:ascii="Calibri" w:hAnsi="Calibri"/>
        </w:rPr>
        <w:t>he opportunity to ask questions</w:t>
      </w:r>
      <w:r w:rsidR="00BA5B15" w:rsidRPr="00947AB5">
        <w:rPr>
          <w:rFonts w:ascii="Calibri" w:hAnsi="Calibri"/>
        </w:rPr>
        <w:t>.</w:t>
      </w:r>
      <w:r w:rsidR="00BA5B15" w:rsidRPr="00947AB5">
        <w:rPr>
          <w:rFonts w:ascii="Calibri" w:hAnsi="Calibri"/>
          <w:b/>
        </w:rPr>
        <w:t xml:space="preserve"> </w:t>
      </w:r>
      <w:r w:rsidR="002951EF" w:rsidRPr="00947AB5">
        <w:rPr>
          <w:rFonts w:ascii="Calibri" w:hAnsi="Calibri"/>
          <w:b/>
        </w:rPr>
        <w:t xml:space="preserve"> </w:t>
      </w:r>
      <w:r w:rsidR="00F44CB4" w:rsidRPr="00947AB5">
        <w:rPr>
          <w:rFonts w:ascii="Calibri" w:hAnsi="Calibri"/>
        </w:rPr>
        <w:t xml:space="preserve">I voluntarily agree to </w:t>
      </w:r>
      <w:r w:rsidR="00F23AA5">
        <w:rPr>
          <w:rFonts w:ascii="Calibri" w:hAnsi="Calibri"/>
        </w:rPr>
        <w:t>donate my baby’s cord blood for medical research</w:t>
      </w:r>
      <w:r w:rsidR="007C3FF7" w:rsidRPr="00947AB5">
        <w:rPr>
          <w:rFonts w:ascii="Calibri" w:hAnsi="Calibri"/>
        </w:rPr>
        <w:t xml:space="preserve"> studies as defined in this consent form.</w:t>
      </w:r>
    </w:p>
    <w:p w14:paraId="17DD67FA" w14:textId="77777777" w:rsidR="002E7C92" w:rsidRPr="00947AB5" w:rsidRDefault="002E7C92" w:rsidP="006A6AF0">
      <w:pPr>
        <w:pStyle w:val="BodyTextIndent2"/>
        <w:rPr>
          <w:rFonts w:ascii="Calibri" w:hAnsi="Calibri"/>
          <w:sz w:val="16"/>
          <w:szCs w:val="16"/>
        </w:rPr>
      </w:pPr>
    </w:p>
    <w:p w14:paraId="17DD67FB" w14:textId="77777777" w:rsidR="00147377" w:rsidRPr="00947AB5" w:rsidRDefault="002E7C92" w:rsidP="00147377">
      <w:pPr>
        <w:keepNext/>
        <w:tabs>
          <w:tab w:val="right" w:leader="underscore" w:pos="6300"/>
          <w:tab w:val="left" w:pos="6480"/>
          <w:tab w:val="right" w:leader="underscore" w:pos="9360"/>
        </w:tabs>
        <w:rPr>
          <w:rFonts w:ascii="Calibri" w:hAnsi="Calibri"/>
          <w:szCs w:val="24"/>
        </w:rPr>
      </w:pPr>
      <w:r w:rsidRPr="00947AB5">
        <w:rPr>
          <w:rFonts w:ascii="Calibri" w:hAnsi="Calibri"/>
          <w:szCs w:val="24"/>
        </w:rPr>
        <w:lastRenderedPageBreak/>
        <w:t xml:space="preserve">          </w:t>
      </w:r>
      <w:r w:rsidRPr="00947AB5">
        <w:rPr>
          <w:rFonts w:ascii="Calibri" w:hAnsi="Calibri"/>
          <w:szCs w:val="24"/>
        </w:rPr>
        <w:tab/>
      </w:r>
      <w:r w:rsidRPr="00947AB5">
        <w:rPr>
          <w:rFonts w:ascii="Calibri" w:hAnsi="Calibri"/>
          <w:szCs w:val="24"/>
        </w:rPr>
        <w:tab/>
      </w:r>
      <w:r w:rsidR="00147377" w:rsidRPr="00947AB5">
        <w:rPr>
          <w:rFonts w:ascii="Calibri" w:hAnsi="Calibri"/>
          <w:szCs w:val="24"/>
        </w:rPr>
        <w:tab/>
      </w:r>
      <w:r w:rsidR="00147377" w:rsidRPr="00947AB5">
        <w:rPr>
          <w:rFonts w:ascii="Calibri" w:hAnsi="Calibri"/>
          <w:szCs w:val="24"/>
        </w:rPr>
        <w:tab/>
      </w:r>
      <w:r w:rsidR="00147377" w:rsidRPr="00947AB5">
        <w:rPr>
          <w:rFonts w:ascii="Calibri" w:hAnsi="Calibri"/>
          <w:szCs w:val="24"/>
        </w:rPr>
        <w:tab/>
      </w:r>
    </w:p>
    <w:p w14:paraId="17DD67FC" w14:textId="77777777" w:rsidR="00147377" w:rsidRPr="00947AB5" w:rsidRDefault="00147377" w:rsidP="00F23AA5">
      <w:pPr>
        <w:keepNext/>
        <w:tabs>
          <w:tab w:val="left" w:pos="6480"/>
        </w:tabs>
        <w:ind w:left="450"/>
        <w:rPr>
          <w:rFonts w:ascii="Calibri" w:hAnsi="Calibri"/>
          <w:i/>
          <w:szCs w:val="24"/>
        </w:rPr>
      </w:pPr>
      <w:r w:rsidRPr="00947AB5">
        <w:rPr>
          <w:rFonts w:ascii="Calibri" w:hAnsi="Calibri"/>
          <w:i/>
          <w:szCs w:val="24"/>
        </w:rPr>
        <w:t>Subject Signature</w:t>
      </w:r>
      <w:r w:rsidRPr="00947AB5">
        <w:rPr>
          <w:rFonts w:ascii="Calibri" w:hAnsi="Calibri"/>
          <w:i/>
          <w:szCs w:val="24"/>
        </w:rPr>
        <w:tab/>
        <w:t>Date</w:t>
      </w:r>
    </w:p>
    <w:p w14:paraId="17DD67FD" w14:textId="77777777" w:rsidR="00147377" w:rsidRPr="00947AB5" w:rsidRDefault="00147377" w:rsidP="00147377">
      <w:pPr>
        <w:keepNext/>
        <w:rPr>
          <w:rFonts w:ascii="Calibri" w:hAnsi="Calibri"/>
          <w:i/>
          <w:szCs w:val="24"/>
        </w:rPr>
      </w:pPr>
    </w:p>
    <w:p w14:paraId="17DD67FE" w14:textId="77777777" w:rsidR="00147377" w:rsidRPr="00947AB5" w:rsidRDefault="002E7C92" w:rsidP="00147377">
      <w:pPr>
        <w:keepNext/>
        <w:tabs>
          <w:tab w:val="right" w:leader="underscore" w:pos="6300"/>
          <w:tab w:val="left" w:pos="6480"/>
          <w:tab w:val="right" w:leader="underscore" w:pos="9360"/>
        </w:tabs>
        <w:rPr>
          <w:rFonts w:ascii="Calibri" w:hAnsi="Calibri"/>
          <w:szCs w:val="24"/>
        </w:rPr>
      </w:pPr>
      <w:r w:rsidRPr="00947AB5">
        <w:rPr>
          <w:rFonts w:ascii="Calibri" w:hAnsi="Calibri"/>
          <w:szCs w:val="24"/>
        </w:rPr>
        <w:t xml:space="preserve">          </w:t>
      </w:r>
      <w:r w:rsidR="00147377" w:rsidRPr="00947AB5">
        <w:rPr>
          <w:rFonts w:ascii="Calibri" w:hAnsi="Calibri"/>
          <w:szCs w:val="24"/>
        </w:rPr>
        <w:t xml:space="preserve">__________________________________________         </w:t>
      </w:r>
      <w:r w:rsidRPr="00947AB5">
        <w:rPr>
          <w:rFonts w:ascii="Calibri" w:hAnsi="Calibri"/>
          <w:szCs w:val="24"/>
        </w:rPr>
        <w:t xml:space="preserve"> </w:t>
      </w:r>
    </w:p>
    <w:p w14:paraId="17DD67FF" w14:textId="77777777" w:rsidR="00147377" w:rsidRPr="00947AB5" w:rsidRDefault="002E7C92" w:rsidP="00147377">
      <w:pPr>
        <w:keepNext/>
        <w:rPr>
          <w:rFonts w:ascii="Calibri" w:hAnsi="Calibri"/>
          <w:i/>
          <w:szCs w:val="24"/>
        </w:rPr>
      </w:pPr>
      <w:r w:rsidRPr="00947AB5">
        <w:rPr>
          <w:rFonts w:ascii="Calibri" w:hAnsi="Calibri"/>
          <w:i/>
          <w:szCs w:val="24"/>
        </w:rPr>
        <w:t xml:space="preserve">         </w:t>
      </w:r>
      <w:r w:rsidR="00B058A5" w:rsidRPr="00947AB5">
        <w:rPr>
          <w:rFonts w:ascii="Calibri" w:hAnsi="Calibri"/>
          <w:i/>
          <w:szCs w:val="24"/>
        </w:rPr>
        <w:t xml:space="preserve">Print Name of </w:t>
      </w:r>
      <w:r w:rsidR="00147377" w:rsidRPr="00947AB5">
        <w:rPr>
          <w:rFonts w:ascii="Calibri" w:hAnsi="Calibri"/>
          <w:i/>
          <w:szCs w:val="24"/>
        </w:rPr>
        <w:t>Subject</w:t>
      </w:r>
      <w:r w:rsidR="00147377" w:rsidRPr="00947AB5">
        <w:rPr>
          <w:rFonts w:ascii="Calibri" w:hAnsi="Calibri"/>
          <w:i/>
          <w:szCs w:val="24"/>
        </w:rPr>
        <w:tab/>
      </w:r>
      <w:r w:rsidR="00147377" w:rsidRPr="00947AB5">
        <w:rPr>
          <w:rFonts w:ascii="Calibri" w:hAnsi="Calibri"/>
          <w:i/>
          <w:szCs w:val="24"/>
        </w:rPr>
        <w:tab/>
      </w:r>
      <w:r w:rsidR="00147377" w:rsidRPr="00947AB5">
        <w:rPr>
          <w:rFonts w:ascii="Calibri" w:hAnsi="Calibri"/>
          <w:i/>
          <w:szCs w:val="24"/>
        </w:rPr>
        <w:tab/>
      </w:r>
      <w:r w:rsidR="00147377" w:rsidRPr="00947AB5">
        <w:rPr>
          <w:rFonts w:ascii="Calibri" w:hAnsi="Calibri"/>
          <w:i/>
          <w:szCs w:val="24"/>
        </w:rPr>
        <w:tab/>
      </w:r>
    </w:p>
    <w:p w14:paraId="17DD6800" w14:textId="77777777" w:rsidR="002E7C92" w:rsidRPr="00947AB5" w:rsidRDefault="002E7C92" w:rsidP="006A6AF0">
      <w:pPr>
        <w:pStyle w:val="BodyTextIndent2"/>
        <w:rPr>
          <w:rFonts w:ascii="Calibri" w:hAnsi="Calibri"/>
        </w:rPr>
      </w:pPr>
    </w:p>
    <w:p w14:paraId="17DD6801" w14:textId="77777777" w:rsidR="000263CA" w:rsidRPr="00947AB5" w:rsidRDefault="000263CA" w:rsidP="007807BB">
      <w:pPr>
        <w:widowControl w:val="0"/>
        <w:rPr>
          <w:rFonts w:ascii="Calibri" w:hAnsi="Calibri"/>
        </w:rPr>
      </w:pPr>
    </w:p>
    <w:p w14:paraId="17DD6802" w14:textId="77777777" w:rsidR="00DB70B0" w:rsidRPr="00947AB5" w:rsidRDefault="00DB70B0" w:rsidP="007807BB">
      <w:pPr>
        <w:widowControl w:val="0"/>
        <w:rPr>
          <w:rFonts w:ascii="Calibri" w:hAnsi="Calibri"/>
        </w:rPr>
      </w:pPr>
    </w:p>
    <w:p w14:paraId="17DD6803" w14:textId="77777777" w:rsidR="000263CA" w:rsidRPr="00947AB5" w:rsidRDefault="000263CA" w:rsidP="007807BB">
      <w:pPr>
        <w:widowControl w:val="0"/>
        <w:rPr>
          <w:rFonts w:ascii="Calibri" w:hAnsi="Calibri"/>
        </w:rPr>
      </w:pPr>
    </w:p>
    <w:p w14:paraId="17DD6804" w14:textId="77777777" w:rsidR="009C2BC3" w:rsidRPr="00947AB5" w:rsidRDefault="009C2BC3" w:rsidP="007807BB">
      <w:pPr>
        <w:widowControl w:val="0"/>
        <w:ind w:firstLine="720"/>
        <w:rPr>
          <w:rFonts w:ascii="Calibri" w:hAnsi="Calibri"/>
        </w:rPr>
      </w:pPr>
    </w:p>
    <w:p w14:paraId="17DD6805" w14:textId="77777777" w:rsidR="009C2BC3" w:rsidRPr="00947AB5" w:rsidRDefault="009C2BC3" w:rsidP="007807BB">
      <w:pPr>
        <w:widowControl w:val="0"/>
        <w:ind w:firstLine="720"/>
        <w:rPr>
          <w:rFonts w:ascii="Calibri" w:hAnsi="Calibri"/>
        </w:rPr>
      </w:pPr>
    </w:p>
    <w:p w14:paraId="17DD6806" w14:textId="77777777" w:rsidR="009C2BC3" w:rsidRPr="00947AB5" w:rsidRDefault="009C2BC3" w:rsidP="007807BB">
      <w:pPr>
        <w:widowControl w:val="0"/>
        <w:ind w:firstLine="720"/>
        <w:rPr>
          <w:rFonts w:ascii="Calibri" w:hAnsi="Calibri"/>
        </w:rPr>
      </w:pPr>
    </w:p>
    <w:p w14:paraId="17DD6807" w14:textId="77777777" w:rsidR="00147377" w:rsidRPr="00947AB5" w:rsidRDefault="00147377" w:rsidP="007807BB">
      <w:pPr>
        <w:widowControl w:val="0"/>
        <w:ind w:firstLine="720"/>
        <w:rPr>
          <w:rFonts w:ascii="Calibri" w:hAnsi="Calibri"/>
        </w:rPr>
      </w:pPr>
      <w:r w:rsidRPr="00947AB5">
        <w:rPr>
          <w:rFonts w:ascii="Calibri" w:hAnsi="Calibri"/>
        </w:rPr>
        <w:t>Certification of Counseling Healthcare Professional</w:t>
      </w:r>
    </w:p>
    <w:p w14:paraId="17DD6808" w14:textId="77777777" w:rsidR="00147377" w:rsidRPr="00947AB5" w:rsidRDefault="00147377" w:rsidP="00147377">
      <w:pPr>
        <w:widowControl w:val="0"/>
        <w:rPr>
          <w:rFonts w:ascii="Calibri" w:hAnsi="Calibri"/>
        </w:rPr>
      </w:pPr>
    </w:p>
    <w:p w14:paraId="17DD6809" w14:textId="77777777" w:rsidR="00147377" w:rsidRPr="00947AB5" w:rsidRDefault="00147377" w:rsidP="007807BB">
      <w:pPr>
        <w:ind w:left="720"/>
        <w:rPr>
          <w:rFonts w:ascii="Calibri" w:hAnsi="Calibri"/>
        </w:rPr>
      </w:pPr>
      <w:r w:rsidRPr="00947AB5">
        <w:rPr>
          <w:rFonts w:ascii="Calibri" w:hAnsi="Calibri"/>
        </w:rPr>
        <w:t xml:space="preserve">I certify that the nature and purpose, the potential benefits, and possible risks associated with </w:t>
      </w:r>
      <w:r w:rsidR="00F23AA5">
        <w:rPr>
          <w:rFonts w:ascii="Calibri" w:hAnsi="Calibri"/>
        </w:rPr>
        <w:t>donating my baby’s cord blood for research</w:t>
      </w:r>
      <w:r w:rsidRPr="00947AB5">
        <w:rPr>
          <w:rFonts w:ascii="Calibri" w:hAnsi="Calibri"/>
        </w:rPr>
        <w:t xml:space="preserve"> have been explained to the above individual and that any questions about this information have been answered.</w:t>
      </w:r>
    </w:p>
    <w:p w14:paraId="17DD680A" w14:textId="77777777" w:rsidR="00147377" w:rsidRPr="00947AB5" w:rsidRDefault="00147377" w:rsidP="00147377">
      <w:pPr>
        <w:pStyle w:val="BodyTextIndent3"/>
        <w:widowControl w:val="0"/>
        <w:rPr>
          <w:rFonts w:ascii="Calibri" w:hAnsi="Calibri"/>
          <w:sz w:val="16"/>
          <w:szCs w:val="16"/>
        </w:rPr>
      </w:pPr>
    </w:p>
    <w:p w14:paraId="17DD680B" w14:textId="77777777" w:rsidR="00147377" w:rsidRPr="00947AB5" w:rsidRDefault="00147377" w:rsidP="002E7C92">
      <w:pPr>
        <w:widowControl w:val="0"/>
        <w:ind w:firstLine="720"/>
        <w:rPr>
          <w:rFonts w:ascii="Calibri" w:hAnsi="Calibri"/>
        </w:rPr>
      </w:pPr>
      <w:r w:rsidRPr="00947AB5">
        <w:rPr>
          <w:rFonts w:ascii="Calibri" w:hAnsi="Calibri"/>
        </w:rPr>
        <w:t>________________________________</w:t>
      </w:r>
      <w:r w:rsidRPr="00947AB5">
        <w:rPr>
          <w:rFonts w:ascii="Calibri" w:hAnsi="Calibri"/>
        </w:rPr>
        <w:tab/>
      </w:r>
      <w:r w:rsidRPr="00947AB5">
        <w:rPr>
          <w:rFonts w:ascii="Calibri" w:hAnsi="Calibri"/>
        </w:rPr>
        <w:tab/>
        <w:t>____________________________</w:t>
      </w:r>
    </w:p>
    <w:p w14:paraId="17DD680C" w14:textId="77777777" w:rsidR="00147377" w:rsidRPr="00947AB5" w:rsidRDefault="00147377" w:rsidP="002E7C92">
      <w:pPr>
        <w:widowControl w:val="0"/>
        <w:ind w:firstLine="720"/>
        <w:rPr>
          <w:rFonts w:ascii="Calibri" w:hAnsi="Calibri"/>
          <w:i/>
        </w:rPr>
      </w:pPr>
      <w:r w:rsidRPr="00947AB5">
        <w:rPr>
          <w:rFonts w:ascii="Calibri" w:hAnsi="Calibri"/>
          <w:i/>
        </w:rPr>
        <w:t>Counseling Healthcare Professional</w:t>
      </w:r>
      <w:r w:rsidRPr="00947AB5">
        <w:rPr>
          <w:rFonts w:ascii="Calibri" w:hAnsi="Calibri"/>
          <w:i/>
        </w:rPr>
        <w:tab/>
      </w:r>
      <w:r w:rsidRPr="00947AB5">
        <w:rPr>
          <w:rFonts w:ascii="Calibri" w:hAnsi="Calibri"/>
          <w:i/>
        </w:rPr>
        <w:tab/>
      </w:r>
      <w:r w:rsidRPr="00947AB5">
        <w:rPr>
          <w:rFonts w:ascii="Calibri" w:hAnsi="Calibri"/>
          <w:i/>
        </w:rPr>
        <w:tab/>
        <w:t>Date</w:t>
      </w:r>
    </w:p>
    <w:p w14:paraId="17DD680D" w14:textId="77777777" w:rsidR="00F44CB4" w:rsidRPr="00947AB5" w:rsidRDefault="00F44CB4" w:rsidP="00147377">
      <w:pPr>
        <w:widowControl w:val="0"/>
        <w:rPr>
          <w:rFonts w:ascii="Calibri" w:hAnsi="Calibri"/>
        </w:rPr>
      </w:pPr>
    </w:p>
    <w:p w14:paraId="17DD680E" w14:textId="77777777" w:rsidR="00147377" w:rsidRPr="00947AB5" w:rsidRDefault="00147377" w:rsidP="00147377">
      <w:pPr>
        <w:widowControl w:val="0"/>
        <w:rPr>
          <w:rFonts w:ascii="Calibri" w:hAnsi="Calibri"/>
        </w:rPr>
      </w:pPr>
    </w:p>
    <w:p w14:paraId="17DD680F"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540"/>
        </w:tabs>
        <w:rPr>
          <w:rFonts w:ascii="Calibri" w:hAnsi="Calibri"/>
          <w:sz w:val="22"/>
          <w:szCs w:val="22"/>
        </w:rPr>
      </w:pPr>
      <w:r w:rsidRPr="00947AB5">
        <w:rPr>
          <w:rFonts w:ascii="Calibri" w:hAnsi="Calibri"/>
          <w:b/>
          <w:sz w:val="22"/>
          <w:szCs w:val="22"/>
        </w:rPr>
        <w:t xml:space="preserve">Use of an Interpreter: </w:t>
      </w:r>
      <w:r w:rsidRPr="00947AB5">
        <w:rPr>
          <w:rFonts w:ascii="Calibri" w:hAnsi="Calibri"/>
          <w:sz w:val="22"/>
          <w:szCs w:val="22"/>
        </w:rPr>
        <w:t>Complete if the subject is not fluent in English and an interpreter was used to obtain consent.</w:t>
      </w:r>
    </w:p>
    <w:p w14:paraId="17DD6810"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540"/>
        </w:tabs>
        <w:rPr>
          <w:rFonts w:ascii="Calibri" w:hAnsi="Calibri"/>
          <w:sz w:val="16"/>
          <w:szCs w:val="16"/>
        </w:rPr>
      </w:pPr>
    </w:p>
    <w:p w14:paraId="17DD6811"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Calibri" w:hAnsi="Calibri"/>
          <w:sz w:val="22"/>
          <w:szCs w:val="22"/>
        </w:rPr>
      </w:pPr>
      <w:r w:rsidRPr="00947AB5">
        <w:rPr>
          <w:rFonts w:ascii="Calibri" w:hAnsi="Calibri"/>
          <w:sz w:val="22"/>
          <w:szCs w:val="22"/>
        </w:rPr>
        <w:t xml:space="preserve">Print name of interpreter: </w:t>
      </w:r>
      <w:r w:rsidRPr="00947AB5">
        <w:rPr>
          <w:rFonts w:ascii="Calibri" w:hAnsi="Calibri"/>
          <w:sz w:val="22"/>
          <w:szCs w:val="22"/>
        </w:rPr>
        <w:tab/>
      </w:r>
      <w:r w:rsidRPr="00947AB5">
        <w:rPr>
          <w:rFonts w:ascii="Calibri" w:hAnsi="Calibri"/>
          <w:sz w:val="22"/>
          <w:szCs w:val="22"/>
        </w:rPr>
        <w:tab/>
        <w:t xml:space="preserve">Date: </w:t>
      </w:r>
      <w:r w:rsidRPr="00947AB5">
        <w:rPr>
          <w:rFonts w:ascii="Calibri" w:hAnsi="Calibri"/>
          <w:sz w:val="22"/>
          <w:szCs w:val="22"/>
        </w:rPr>
        <w:tab/>
      </w:r>
    </w:p>
    <w:p w14:paraId="17DD6812"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540"/>
        </w:tabs>
        <w:ind w:left="540" w:hanging="540"/>
        <w:rPr>
          <w:rFonts w:ascii="Calibri" w:hAnsi="Calibri"/>
          <w:sz w:val="16"/>
          <w:szCs w:val="16"/>
        </w:rPr>
      </w:pPr>
    </w:p>
    <w:p w14:paraId="17DD6813"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1080"/>
          <w:tab w:val="left" w:pos="-720"/>
          <w:tab w:val="left" w:pos="540"/>
          <w:tab w:val="right" w:leader="underscore" w:pos="5220"/>
          <w:tab w:val="left" w:pos="5400"/>
          <w:tab w:val="right" w:leader="underscore" w:pos="9360"/>
        </w:tabs>
        <w:ind w:left="540" w:hanging="540"/>
        <w:rPr>
          <w:rFonts w:ascii="Calibri" w:hAnsi="Calibri"/>
          <w:sz w:val="22"/>
          <w:szCs w:val="22"/>
        </w:rPr>
      </w:pPr>
      <w:r w:rsidRPr="00947AB5">
        <w:rPr>
          <w:rFonts w:ascii="Calibri" w:hAnsi="Calibri"/>
          <w:sz w:val="22"/>
          <w:szCs w:val="22"/>
        </w:rPr>
        <w:t xml:space="preserve">Signature of interpreter: </w:t>
      </w:r>
      <w:r w:rsidRPr="00947AB5">
        <w:rPr>
          <w:rFonts w:ascii="Calibri" w:hAnsi="Calibri"/>
          <w:sz w:val="22"/>
          <w:szCs w:val="22"/>
        </w:rPr>
        <w:tab/>
      </w:r>
      <w:r w:rsidRPr="00947AB5">
        <w:rPr>
          <w:rFonts w:ascii="Calibri" w:hAnsi="Calibri"/>
          <w:sz w:val="22"/>
          <w:szCs w:val="22"/>
        </w:rPr>
        <w:tab/>
        <w:t xml:space="preserve">Date: </w:t>
      </w:r>
      <w:r w:rsidRPr="00947AB5">
        <w:rPr>
          <w:rFonts w:ascii="Calibri" w:hAnsi="Calibri"/>
          <w:sz w:val="22"/>
          <w:szCs w:val="22"/>
        </w:rPr>
        <w:tab/>
      </w:r>
    </w:p>
    <w:p w14:paraId="17DD6814" w14:textId="77777777" w:rsidR="00147377" w:rsidRPr="00947AB5" w:rsidRDefault="00147377" w:rsidP="00147377">
      <w:pPr>
        <w:widowControl w:val="0"/>
        <w:pBdr>
          <w:top w:val="single" w:sz="4" w:space="9" w:color="auto"/>
          <w:left w:val="single" w:sz="4" w:space="9" w:color="auto"/>
          <w:bottom w:val="single" w:sz="4" w:space="0" w:color="auto"/>
          <w:right w:val="single" w:sz="4" w:space="9" w:color="auto"/>
        </w:pBdr>
        <w:tabs>
          <w:tab w:val="left" w:pos="540"/>
        </w:tabs>
        <w:ind w:left="540" w:hanging="540"/>
        <w:rPr>
          <w:rFonts w:ascii="Calibri" w:hAnsi="Calibri"/>
          <w:sz w:val="16"/>
          <w:szCs w:val="16"/>
        </w:rPr>
      </w:pPr>
    </w:p>
    <w:p w14:paraId="17DD6815" w14:textId="77777777" w:rsidR="00D23813" w:rsidRPr="00947AB5" w:rsidRDefault="00147377" w:rsidP="000263CA">
      <w:pPr>
        <w:pStyle w:val="BodyText2"/>
        <w:widowControl w:val="0"/>
        <w:pBdr>
          <w:top w:val="single" w:sz="4" w:space="9" w:color="auto"/>
          <w:left w:val="single" w:sz="4" w:space="9" w:color="auto"/>
          <w:bottom w:val="single" w:sz="4" w:space="0" w:color="auto"/>
          <w:right w:val="single" w:sz="4" w:space="9" w:color="auto"/>
        </w:pBdr>
        <w:tabs>
          <w:tab w:val="left" w:pos="90"/>
          <w:tab w:val="right" w:leader="underscore" w:pos="9360"/>
        </w:tabs>
        <w:spacing w:line="240" w:lineRule="auto"/>
        <w:rPr>
          <w:rFonts w:ascii="Calibri" w:hAnsi="Calibri"/>
          <w:sz w:val="22"/>
          <w:szCs w:val="22"/>
        </w:rPr>
      </w:pPr>
      <w:r w:rsidRPr="00947AB5">
        <w:rPr>
          <w:rFonts w:ascii="Calibri" w:hAnsi="Calibri"/>
          <w:sz w:val="22"/>
          <w:szCs w:val="22"/>
        </w:rPr>
        <w:t xml:space="preserve">An oral translation of this document was administered to the subject in </w:t>
      </w:r>
      <w:r w:rsidRPr="00947AB5">
        <w:rPr>
          <w:rFonts w:ascii="Calibri" w:hAnsi="Calibri"/>
          <w:sz w:val="22"/>
          <w:szCs w:val="22"/>
        </w:rPr>
        <w:tab/>
        <w:t xml:space="preserve"> </w:t>
      </w:r>
      <w:r w:rsidRPr="00947AB5">
        <w:rPr>
          <w:rFonts w:ascii="Calibri" w:hAnsi="Calibri"/>
          <w:sz w:val="22"/>
          <w:szCs w:val="22"/>
        </w:rPr>
        <w:br/>
        <w:t xml:space="preserve">(state language) by an individual proficient in English and </w:t>
      </w:r>
      <w:r w:rsidRPr="00947AB5">
        <w:rPr>
          <w:rFonts w:ascii="Calibri" w:hAnsi="Calibri"/>
          <w:sz w:val="22"/>
          <w:szCs w:val="22"/>
        </w:rPr>
        <w:tab/>
      </w:r>
      <w:r w:rsidRPr="00947AB5">
        <w:rPr>
          <w:rFonts w:ascii="Calibri" w:hAnsi="Calibri"/>
          <w:sz w:val="22"/>
          <w:szCs w:val="22"/>
        </w:rPr>
        <w:br/>
        <w:t>(state language). See the attached short form addendum for documentation.</w:t>
      </w:r>
    </w:p>
    <w:p w14:paraId="17DD6816" w14:textId="77777777" w:rsidR="00901C8A" w:rsidRPr="00947AB5" w:rsidRDefault="00901C8A" w:rsidP="000263CA">
      <w:pPr>
        <w:pStyle w:val="BodyText2"/>
        <w:widowControl w:val="0"/>
        <w:pBdr>
          <w:top w:val="single" w:sz="4" w:space="9" w:color="auto"/>
          <w:left w:val="single" w:sz="4" w:space="9" w:color="auto"/>
          <w:bottom w:val="single" w:sz="4" w:space="0" w:color="auto"/>
          <w:right w:val="single" w:sz="4" w:space="9" w:color="auto"/>
        </w:pBdr>
        <w:tabs>
          <w:tab w:val="left" w:pos="90"/>
          <w:tab w:val="right" w:leader="underscore" w:pos="9360"/>
        </w:tabs>
        <w:spacing w:line="240" w:lineRule="auto"/>
        <w:rPr>
          <w:rFonts w:ascii="Calibri" w:hAnsi="Calibri"/>
          <w:sz w:val="16"/>
          <w:szCs w:val="16"/>
        </w:rPr>
      </w:pPr>
    </w:p>
    <w:sectPr w:rsidR="00901C8A" w:rsidRPr="00947AB5" w:rsidSect="009C2BC3">
      <w:type w:val="continuous"/>
      <w:pgSz w:w="12240" w:h="15840" w:code="1"/>
      <w:pgMar w:top="1080" w:right="1440" w:bottom="1080" w:left="1440" w:header="720" w:footer="360" w:gutter="0"/>
      <w:paperSrc w:first="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6819" w14:textId="77777777" w:rsidR="00C34B66" w:rsidRDefault="00C34B66">
      <w:r>
        <w:separator/>
      </w:r>
    </w:p>
  </w:endnote>
  <w:endnote w:type="continuationSeparator" w:id="0">
    <w:p w14:paraId="17DD681A" w14:textId="77777777" w:rsidR="00C34B66" w:rsidRDefault="00C3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D6817" w14:textId="77777777" w:rsidR="00C34B66" w:rsidRDefault="00C34B66">
      <w:r>
        <w:separator/>
      </w:r>
    </w:p>
  </w:footnote>
  <w:footnote w:type="continuationSeparator" w:id="0">
    <w:p w14:paraId="17DD6818" w14:textId="77777777" w:rsidR="00C34B66" w:rsidRDefault="00C34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3DC1"/>
    <w:multiLevelType w:val="hybridMultilevel"/>
    <w:tmpl w:val="9890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A244C"/>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2" w15:restartNumberingAfterBreak="0">
    <w:nsid w:val="2C895203"/>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3"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6911E11"/>
    <w:multiLevelType w:val="multilevel"/>
    <w:tmpl w:val="BE52C83A"/>
    <w:lvl w:ilvl="0">
      <w:start w:val="1"/>
      <w:numFmt w:val="decimal"/>
      <w:pStyle w:val="Bulletlisting"/>
      <w:lvlText w:val="%1)"/>
      <w:lvlJc w:val="left"/>
      <w:pPr>
        <w:tabs>
          <w:tab w:val="num" w:pos="3600"/>
        </w:tabs>
        <w:ind w:left="3600" w:hanging="720"/>
      </w:pPr>
      <w:rPr>
        <w:rFonts w:hint="default"/>
      </w:rPr>
    </w:lvl>
    <w:lvl w:ilvl="1">
      <w:start w:val="1"/>
      <w:numFmt w:val="lowerLetter"/>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70F40BF1"/>
    <w:multiLevelType w:val="singleLevel"/>
    <w:tmpl w:val="38EC00B0"/>
    <w:lvl w:ilvl="0">
      <w:start w:val="1"/>
      <w:numFmt w:val="upperRoman"/>
      <w:lvlText w:val="%1."/>
      <w:lvlJc w:val="left"/>
      <w:pPr>
        <w:tabs>
          <w:tab w:val="num" w:pos="720"/>
        </w:tabs>
        <w:ind w:left="720" w:hanging="720"/>
      </w:pPr>
      <w:rPr>
        <w:rFonts w:hint="default"/>
        <w:i/>
      </w:rPr>
    </w:lvl>
  </w:abstractNum>
  <w:num w:numId="1" w16cid:durableId="1978215832">
    <w:abstractNumId w:val="3"/>
  </w:num>
  <w:num w:numId="2" w16cid:durableId="286589948">
    <w:abstractNumId w:val="5"/>
  </w:num>
  <w:num w:numId="3" w16cid:durableId="184025746">
    <w:abstractNumId w:val="2"/>
  </w:num>
  <w:num w:numId="4" w16cid:durableId="1146554051">
    <w:abstractNumId w:val="1"/>
  </w:num>
  <w:num w:numId="5" w16cid:durableId="1690788039">
    <w:abstractNumId w:val="4"/>
  </w:num>
  <w:num w:numId="6" w16cid:durableId="152620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6A26"/>
    <w:rsid w:val="00013860"/>
    <w:rsid w:val="000263CA"/>
    <w:rsid w:val="00042A63"/>
    <w:rsid w:val="00042BBB"/>
    <w:rsid w:val="00057BE2"/>
    <w:rsid w:val="00075FBF"/>
    <w:rsid w:val="0008225C"/>
    <w:rsid w:val="000B4D6E"/>
    <w:rsid w:val="000C3686"/>
    <w:rsid w:val="000D0C40"/>
    <w:rsid w:val="000D28A8"/>
    <w:rsid w:val="000D4BD3"/>
    <w:rsid w:val="001057DE"/>
    <w:rsid w:val="0010626F"/>
    <w:rsid w:val="001207A8"/>
    <w:rsid w:val="00125B3D"/>
    <w:rsid w:val="00147377"/>
    <w:rsid w:val="00166101"/>
    <w:rsid w:val="00167E2D"/>
    <w:rsid w:val="00182258"/>
    <w:rsid w:val="00182B2E"/>
    <w:rsid w:val="00195EE7"/>
    <w:rsid w:val="001A3200"/>
    <w:rsid w:val="001B57F0"/>
    <w:rsid w:val="001C13AB"/>
    <w:rsid w:val="001D7A0B"/>
    <w:rsid w:val="001F152D"/>
    <w:rsid w:val="001F2A30"/>
    <w:rsid w:val="001F76BB"/>
    <w:rsid w:val="002017B6"/>
    <w:rsid w:val="00225F90"/>
    <w:rsid w:val="00232D9C"/>
    <w:rsid w:val="00234E50"/>
    <w:rsid w:val="00262412"/>
    <w:rsid w:val="00266BC5"/>
    <w:rsid w:val="00267329"/>
    <w:rsid w:val="002767A8"/>
    <w:rsid w:val="00276A26"/>
    <w:rsid w:val="00284557"/>
    <w:rsid w:val="002879FD"/>
    <w:rsid w:val="00290376"/>
    <w:rsid w:val="002951EF"/>
    <w:rsid w:val="00296703"/>
    <w:rsid w:val="002A1178"/>
    <w:rsid w:val="002A7860"/>
    <w:rsid w:val="002B28F2"/>
    <w:rsid w:val="002D5FC2"/>
    <w:rsid w:val="002E7C92"/>
    <w:rsid w:val="002F20A8"/>
    <w:rsid w:val="002F38E6"/>
    <w:rsid w:val="002F6FED"/>
    <w:rsid w:val="00316548"/>
    <w:rsid w:val="003247F0"/>
    <w:rsid w:val="00341A88"/>
    <w:rsid w:val="0034406F"/>
    <w:rsid w:val="00347053"/>
    <w:rsid w:val="00355EA9"/>
    <w:rsid w:val="003628C6"/>
    <w:rsid w:val="0036348C"/>
    <w:rsid w:val="00367C8F"/>
    <w:rsid w:val="00367DF2"/>
    <w:rsid w:val="00385CCC"/>
    <w:rsid w:val="003B11A0"/>
    <w:rsid w:val="003C1B84"/>
    <w:rsid w:val="003C2428"/>
    <w:rsid w:val="003C33EA"/>
    <w:rsid w:val="003C4060"/>
    <w:rsid w:val="003C5DCB"/>
    <w:rsid w:val="003D1BCB"/>
    <w:rsid w:val="003E05A0"/>
    <w:rsid w:val="003E333D"/>
    <w:rsid w:val="003E637B"/>
    <w:rsid w:val="003F1629"/>
    <w:rsid w:val="00402EAC"/>
    <w:rsid w:val="00403B8A"/>
    <w:rsid w:val="0042164C"/>
    <w:rsid w:val="00441B14"/>
    <w:rsid w:val="004457B8"/>
    <w:rsid w:val="00462193"/>
    <w:rsid w:val="004703EC"/>
    <w:rsid w:val="0047116D"/>
    <w:rsid w:val="0047133F"/>
    <w:rsid w:val="00476096"/>
    <w:rsid w:val="00487FD7"/>
    <w:rsid w:val="00491DA9"/>
    <w:rsid w:val="00493243"/>
    <w:rsid w:val="004948D9"/>
    <w:rsid w:val="004A792D"/>
    <w:rsid w:val="004B3382"/>
    <w:rsid w:val="004B539B"/>
    <w:rsid w:val="004B6555"/>
    <w:rsid w:val="004C0AB1"/>
    <w:rsid w:val="004D315A"/>
    <w:rsid w:val="004E2F08"/>
    <w:rsid w:val="0050176F"/>
    <w:rsid w:val="00507429"/>
    <w:rsid w:val="00511BD4"/>
    <w:rsid w:val="00513C3A"/>
    <w:rsid w:val="00515692"/>
    <w:rsid w:val="00527245"/>
    <w:rsid w:val="00527B8B"/>
    <w:rsid w:val="00542BE7"/>
    <w:rsid w:val="005702D2"/>
    <w:rsid w:val="00573134"/>
    <w:rsid w:val="00575C98"/>
    <w:rsid w:val="00576239"/>
    <w:rsid w:val="00580CD5"/>
    <w:rsid w:val="005837B4"/>
    <w:rsid w:val="00583EA3"/>
    <w:rsid w:val="005848DF"/>
    <w:rsid w:val="005A16F6"/>
    <w:rsid w:val="005A4004"/>
    <w:rsid w:val="005B1D13"/>
    <w:rsid w:val="005B366D"/>
    <w:rsid w:val="005C6A10"/>
    <w:rsid w:val="005D119A"/>
    <w:rsid w:val="005D3F32"/>
    <w:rsid w:val="005E0510"/>
    <w:rsid w:val="005E7846"/>
    <w:rsid w:val="005F688D"/>
    <w:rsid w:val="00600FEB"/>
    <w:rsid w:val="00611825"/>
    <w:rsid w:val="00621A80"/>
    <w:rsid w:val="00624212"/>
    <w:rsid w:val="006256A9"/>
    <w:rsid w:val="00650FAA"/>
    <w:rsid w:val="00653D63"/>
    <w:rsid w:val="00656043"/>
    <w:rsid w:val="00660B8A"/>
    <w:rsid w:val="00670C86"/>
    <w:rsid w:val="006752C7"/>
    <w:rsid w:val="00691D10"/>
    <w:rsid w:val="00693A65"/>
    <w:rsid w:val="006957FA"/>
    <w:rsid w:val="00697F1A"/>
    <w:rsid w:val="006A3DC0"/>
    <w:rsid w:val="006A582A"/>
    <w:rsid w:val="006A6AF0"/>
    <w:rsid w:val="006B203A"/>
    <w:rsid w:val="006C0D63"/>
    <w:rsid w:val="006C66B2"/>
    <w:rsid w:val="006C691A"/>
    <w:rsid w:val="006E6AA4"/>
    <w:rsid w:val="006F248F"/>
    <w:rsid w:val="007171AD"/>
    <w:rsid w:val="00725506"/>
    <w:rsid w:val="00725A32"/>
    <w:rsid w:val="0073051C"/>
    <w:rsid w:val="00743E22"/>
    <w:rsid w:val="0075238E"/>
    <w:rsid w:val="00753E6F"/>
    <w:rsid w:val="007632E1"/>
    <w:rsid w:val="007807BB"/>
    <w:rsid w:val="007A5E36"/>
    <w:rsid w:val="007C0D26"/>
    <w:rsid w:val="007C3692"/>
    <w:rsid w:val="007C3FF7"/>
    <w:rsid w:val="007D5629"/>
    <w:rsid w:val="007E2FF0"/>
    <w:rsid w:val="007E3B93"/>
    <w:rsid w:val="007E4F0D"/>
    <w:rsid w:val="007F19BD"/>
    <w:rsid w:val="007F6B93"/>
    <w:rsid w:val="008038A6"/>
    <w:rsid w:val="00807177"/>
    <w:rsid w:val="0081377F"/>
    <w:rsid w:val="00820906"/>
    <w:rsid w:val="00823075"/>
    <w:rsid w:val="00827680"/>
    <w:rsid w:val="008308A8"/>
    <w:rsid w:val="008372A6"/>
    <w:rsid w:val="00843A2E"/>
    <w:rsid w:val="0084526A"/>
    <w:rsid w:val="00855F34"/>
    <w:rsid w:val="008620C3"/>
    <w:rsid w:val="008724E6"/>
    <w:rsid w:val="0088137B"/>
    <w:rsid w:val="0089418B"/>
    <w:rsid w:val="0089783A"/>
    <w:rsid w:val="008A6CE0"/>
    <w:rsid w:val="008F29AF"/>
    <w:rsid w:val="009004ED"/>
    <w:rsid w:val="00901C8A"/>
    <w:rsid w:val="00902098"/>
    <w:rsid w:val="00926881"/>
    <w:rsid w:val="0094188D"/>
    <w:rsid w:val="00947AB5"/>
    <w:rsid w:val="0095501D"/>
    <w:rsid w:val="00956EDF"/>
    <w:rsid w:val="00970149"/>
    <w:rsid w:val="00986B6C"/>
    <w:rsid w:val="00991E87"/>
    <w:rsid w:val="009A3E16"/>
    <w:rsid w:val="009B1709"/>
    <w:rsid w:val="009B454B"/>
    <w:rsid w:val="009C1775"/>
    <w:rsid w:val="009C2BC3"/>
    <w:rsid w:val="009C3ECD"/>
    <w:rsid w:val="009C6056"/>
    <w:rsid w:val="009D0B83"/>
    <w:rsid w:val="009D533B"/>
    <w:rsid w:val="009D72A7"/>
    <w:rsid w:val="009E293D"/>
    <w:rsid w:val="009E7101"/>
    <w:rsid w:val="009E7DE6"/>
    <w:rsid w:val="00A02333"/>
    <w:rsid w:val="00A05804"/>
    <w:rsid w:val="00A11DDE"/>
    <w:rsid w:val="00A17142"/>
    <w:rsid w:val="00A32E90"/>
    <w:rsid w:val="00A35EDF"/>
    <w:rsid w:val="00A44D30"/>
    <w:rsid w:val="00A451F0"/>
    <w:rsid w:val="00A6260D"/>
    <w:rsid w:val="00A643A5"/>
    <w:rsid w:val="00A860E9"/>
    <w:rsid w:val="00A86240"/>
    <w:rsid w:val="00A86A4A"/>
    <w:rsid w:val="00A92819"/>
    <w:rsid w:val="00A93917"/>
    <w:rsid w:val="00A956D0"/>
    <w:rsid w:val="00A96CF2"/>
    <w:rsid w:val="00AA0E24"/>
    <w:rsid w:val="00AA400E"/>
    <w:rsid w:val="00AA6B67"/>
    <w:rsid w:val="00AC236C"/>
    <w:rsid w:val="00AC2515"/>
    <w:rsid w:val="00AC2676"/>
    <w:rsid w:val="00AC3F07"/>
    <w:rsid w:val="00AD0244"/>
    <w:rsid w:val="00AD4B0B"/>
    <w:rsid w:val="00B02A0F"/>
    <w:rsid w:val="00B04CFC"/>
    <w:rsid w:val="00B058A5"/>
    <w:rsid w:val="00B116E1"/>
    <w:rsid w:val="00B156BB"/>
    <w:rsid w:val="00B24E19"/>
    <w:rsid w:val="00B33165"/>
    <w:rsid w:val="00B359B6"/>
    <w:rsid w:val="00B36F8C"/>
    <w:rsid w:val="00B37F4E"/>
    <w:rsid w:val="00B45C8F"/>
    <w:rsid w:val="00B63C72"/>
    <w:rsid w:val="00B7045C"/>
    <w:rsid w:val="00B77B63"/>
    <w:rsid w:val="00BA320C"/>
    <w:rsid w:val="00BA3A8A"/>
    <w:rsid w:val="00BA5B15"/>
    <w:rsid w:val="00BB4E7F"/>
    <w:rsid w:val="00BB6445"/>
    <w:rsid w:val="00BB7B36"/>
    <w:rsid w:val="00BD17E6"/>
    <w:rsid w:val="00BD27B0"/>
    <w:rsid w:val="00BE547C"/>
    <w:rsid w:val="00BF3681"/>
    <w:rsid w:val="00BF56C6"/>
    <w:rsid w:val="00C12E1B"/>
    <w:rsid w:val="00C34B66"/>
    <w:rsid w:val="00C53D70"/>
    <w:rsid w:val="00C542D1"/>
    <w:rsid w:val="00C70333"/>
    <w:rsid w:val="00C75A5B"/>
    <w:rsid w:val="00C75FDF"/>
    <w:rsid w:val="00C76C20"/>
    <w:rsid w:val="00C941F4"/>
    <w:rsid w:val="00C9475E"/>
    <w:rsid w:val="00C94C4F"/>
    <w:rsid w:val="00C96464"/>
    <w:rsid w:val="00C976B0"/>
    <w:rsid w:val="00CB3B32"/>
    <w:rsid w:val="00CB6056"/>
    <w:rsid w:val="00CC3BE0"/>
    <w:rsid w:val="00CE0B96"/>
    <w:rsid w:val="00D14261"/>
    <w:rsid w:val="00D20278"/>
    <w:rsid w:val="00D23813"/>
    <w:rsid w:val="00D322D8"/>
    <w:rsid w:val="00D43EFE"/>
    <w:rsid w:val="00D76030"/>
    <w:rsid w:val="00D94E8B"/>
    <w:rsid w:val="00DB4B37"/>
    <w:rsid w:val="00DB64D7"/>
    <w:rsid w:val="00DB70B0"/>
    <w:rsid w:val="00DE649E"/>
    <w:rsid w:val="00E107E4"/>
    <w:rsid w:val="00E21CC0"/>
    <w:rsid w:val="00E33A45"/>
    <w:rsid w:val="00E46DF7"/>
    <w:rsid w:val="00E52008"/>
    <w:rsid w:val="00E66639"/>
    <w:rsid w:val="00E820A6"/>
    <w:rsid w:val="00E920E3"/>
    <w:rsid w:val="00E93F9C"/>
    <w:rsid w:val="00E94665"/>
    <w:rsid w:val="00E95E64"/>
    <w:rsid w:val="00EA2BF6"/>
    <w:rsid w:val="00EB218C"/>
    <w:rsid w:val="00EB2B55"/>
    <w:rsid w:val="00EB70FC"/>
    <w:rsid w:val="00EC1A27"/>
    <w:rsid w:val="00EC2BF1"/>
    <w:rsid w:val="00EC5B95"/>
    <w:rsid w:val="00EE3A6F"/>
    <w:rsid w:val="00EE49C1"/>
    <w:rsid w:val="00EF2ACF"/>
    <w:rsid w:val="00EF3A08"/>
    <w:rsid w:val="00EF67C2"/>
    <w:rsid w:val="00EF6A39"/>
    <w:rsid w:val="00F16F21"/>
    <w:rsid w:val="00F21888"/>
    <w:rsid w:val="00F23AA5"/>
    <w:rsid w:val="00F260CE"/>
    <w:rsid w:val="00F31A3C"/>
    <w:rsid w:val="00F44CB4"/>
    <w:rsid w:val="00F45D9C"/>
    <w:rsid w:val="00F517E3"/>
    <w:rsid w:val="00F666E6"/>
    <w:rsid w:val="00F672CB"/>
    <w:rsid w:val="00F717A0"/>
    <w:rsid w:val="00F71E90"/>
    <w:rsid w:val="00F81681"/>
    <w:rsid w:val="00F82262"/>
    <w:rsid w:val="00F829B9"/>
    <w:rsid w:val="00F854F9"/>
    <w:rsid w:val="00F92C98"/>
    <w:rsid w:val="00FA78AA"/>
    <w:rsid w:val="00FB6CD9"/>
    <w:rsid w:val="00FB79ED"/>
    <w:rsid w:val="00FF003A"/>
    <w:rsid w:val="00FF4E38"/>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D67C6"/>
  <w15:docId w15:val="{B7403F4F-388F-4C42-BA4B-23EFE1E3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C98"/>
    <w:rPr>
      <w:sz w:val="24"/>
    </w:rPr>
  </w:style>
  <w:style w:type="paragraph" w:styleId="Heading1">
    <w:name w:val="heading 1"/>
    <w:basedOn w:val="Normal"/>
    <w:next w:val="Normal"/>
    <w:qFormat/>
    <w:rsid w:val="00575C98"/>
    <w:pPr>
      <w:keepNext/>
      <w:jc w:val="center"/>
      <w:outlineLvl w:val="0"/>
    </w:pPr>
    <w:rPr>
      <w:b/>
      <w:sz w:val="20"/>
    </w:rPr>
  </w:style>
  <w:style w:type="paragraph" w:styleId="Heading2">
    <w:name w:val="heading 2"/>
    <w:basedOn w:val="Normal"/>
    <w:next w:val="Normal"/>
    <w:qFormat/>
    <w:rsid w:val="00575C98"/>
    <w:pPr>
      <w:keepNext/>
      <w:outlineLvl w:val="1"/>
    </w:pPr>
    <w:rPr>
      <w:i/>
      <w:sz w:val="20"/>
    </w:rPr>
  </w:style>
  <w:style w:type="paragraph" w:styleId="Heading3">
    <w:name w:val="heading 3"/>
    <w:basedOn w:val="Normal"/>
    <w:next w:val="Normal"/>
    <w:qFormat/>
    <w:rsid w:val="00575C98"/>
    <w:pPr>
      <w:keepNext/>
      <w:ind w:left="720" w:hanging="720"/>
      <w:outlineLvl w:val="2"/>
    </w:pPr>
    <w:rPr>
      <w:i/>
    </w:rPr>
  </w:style>
  <w:style w:type="paragraph" w:styleId="Heading4">
    <w:name w:val="heading 4"/>
    <w:basedOn w:val="Normal"/>
    <w:next w:val="Normal"/>
    <w:qFormat/>
    <w:rsid w:val="00575C98"/>
    <w:pPr>
      <w:keepNext/>
      <w:numPr>
        <w:ilvl w:val="12"/>
      </w:numPr>
      <w:outlineLvl w:val="3"/>
    </w:pPr>
    <w:rPr>
      <w:i/>
    </w:rPr>
  </w:style>
  <w:style w:type="paragraph" w:styleId="Heading7">
    <w:name w:val="heading 7"/>
    <w:basedOn w:val="Normal"/>
    <w:next w:val="Normal"/>
    <w:qFormat/>
    <w:rsid w:val="007C3FF7"/>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75C98"/>
    <w:pPr>
      <w:ind w:left="720"/>
    </w:pPr>
  </w:style>
  <w:style w:type="paragraph" w:styleId="Title">
    <w:name w:val="Title"/>
    <w:basedOn w:val="Normal"/>
    <w:qFormat/>
    <w:rsid w:val="00575C98"/>
    <w:pPr>
      <w:jc w:val="center"/>
    </w:pPr>
    <w:rPr>
      <w:b/>
      <w:sz w:val="20"/>
    </w:rPr>
  </w:style>
  <w:style w:type="paragraph" w:styleId="BodyText">
    <w:name w:val="Body Text"/>
    <w:basedOn w:val="Normal"/>
    <w:rsid w:val="00575C98"/>
    <w:pPr>
      <w:jc w:val="center"/>
    </w:pPr>
    <w:rPr>
      <w:b/>
      <w:sz w:val="20"/>
    </w:rPr>
  </w:style>
  <w:style w:type="paragraph" w:styleId="BodyTextIndent3">
    <w:name w:val="Body Text Indent 3"/>
    <w:basedOn w:val="Normal"/>
    <w:rsid w:val="00575C98"/>
    <w:pPr>
      <w:ind w:left="720" w:hanging="720"/>
    </w:pPr>
  </w:style>
  <w:style w:type="paragraph" w:styleId="BlockText">
    <w:name w:val="Block Text"/>
    <w:basedOn w:val="Normal"/>
    <w:rsid w:val="00575C98"/>
    <w:pPr>
      <w:numPr>
        <w:ilvl w:val="12"/>
      </w:numPr>
      <w:ind w:left="720" w:right="-360"/>
    </w:pPr>
  </w:style>
  <w:style w:type="paragraph" w:styleId="BodyTextIndent">
    <w:name w:val="Body Text Indent"/>
    <w:basedOn w:val="Normal"/>
    <w:rsid w:val="00575C98"/>
    <w:pPr>
      <w:ind w:left="720"/>
    </w:pPr>
    <w:rPr>
      <w:sz w:val="20"/>
    </w:rPr>
  </w:style>
  <w:style w:type="paragraph" w:styleId="Header">
    <w:name w:val="header"/>
    <w:basedOn w:val="Normal"/>
    <w:rsid w:val="00575C98"/>
    <w:pPr>
      <w:tabs>
        <w:tab w:val="center" w:pos="4320"/>
        <w:tab w:val="right" w:pos="8640"/>
      </w:tabs>
    </w:pPr>
  </w:style>
  <w:style w:type="paragraph" w:styleId="Footer">
    <w:name w:val="footer"/>
    <w:basedOn w:val="Normal"/>
    <w:rsid w:val="00575C98"/>
    <w:pPr>
      <w:tabs>
        <w:tab w:val="center" w:pos="4320"/>
        <w:tab w:val="right" w:pos="8640"/>
      </w:tabs>
    </w:pPr>
  </w:style>
  <w:style w:type="paragraph" w:styleId="BodyText2">
    <w:name w:val="Body Text 2"/>
    <w:basedOn w:val="Normal"/>
    <w:rsid w:val="00575C98"/>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rsid w:val="00575C98"/>
  </w:style>
  <w:style w:type="paragraph" w:styleId="BalloonText">
    <w:name w:val="Balloon Text"/>
    <w:basedOn w:val="Normal"/>
    <w:semiHidden/>
    <w:rsid w:val="00E33A45"/>
    <w:rPr>
      <w:rFonts w:ascii="Tahoma" w:hAnsi="Tahoma" w:cs="Tahoma"/>
      <w:sz w:val="16"/>
      <w:szCs w:val="16"/>
    </w:rPr>
  </w:style>
  <w:style w:type="paragraph" w:customStyle="1" w:styleId="Bulletlisting">
    <w:name w:val="Bullet (listing)"/>
    <w:basedOn w:val="Normal"/>
    <w:rsid w:val="004C0AB1"/>
    <w:pPr>
      <w:numPr>
        <w:numId w:val="5"/>
      </w:numPr>
    </w:pPr>
  </w:style>
  <w:style w:type="table" w:styleId="TableGrid">
    <w:name w:val="Table Grid"/>
    <w:basedOn w:val="TableNormal"/>
    <w:rsid w:val="00F8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 Blood Research Consent Template</dc:title>
  <dc:subject/>
  <dc:creator>chansen</dc:creator>
  <cp:keywords/>
  <dc:description/>
  <cp:lastModifiedBy>Cassandra Carroll</cp:lastModifiedBy>
  <cp:revision>3</cp:revision>
  <cp:lastPrinted>2011-09-09T19:14:00Z</cp:lastPrinted>
  <dcterms:created xsi:type="dcterms:W3CDTF">2013-10-07T14:17:00Z</dcterms:created>
  <dcterms:modified xsi:type="dcterms:W3CDTF">2023-12-29T18:03:00Z</dcterms:modified>
</cp:coreProperties>
</file>